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F892F" w14:textId="77777777" w:rsidR="00BB3A14" w:rsidRDefault="00E42F37" w:rsidP="00112819">
      <w:pPr>
        <w:jc w:val="both"/>
      </w:pPr>
      <w:r>
        <w:rPr>
          <w:i/>
        </w:rPr>
        <w:t>Hinweise</w:t>
      </w:r>
      <w:r w:rsidRPr="00BB3A14">
        <w:rPr>
          <w:i/>
        </w:rPr>
        <w:t xml:space="preserve">: </w:t>
      </w:r>
      <w:r w:rsidR="00BB3A14" w:rsidRPr="00BB3A14">
        <w:rPr>
          <w:i/>
        </w:rPr>
        <w:t>In dem Sachbericht sind die Verwendung der Zuwendung sowie erzielte Ergebnis</w:t>
      </w:r>
      <w:r w:rsidR="00D77A35">
        <w:rPr>
          <w:i/>
        </w:rPr>
        <w:t>se</w:t>
      </w:r>
      <w:r w:rsidR="00BB3A14" w:rsidRPr="00BB3A14">
        <w:rPr>
          <w:i/>
        </w:rPr>
        <w:t xml:space="preserve"> im Einzelnen darzustellen und den vorgegebenen Zielen gegenüber zu stellen. Im Sachbericht ist auf die wichtigsten Positionen des zahlenmäßigen Nachweises einzugehen. Ferner ist die Notwendigkeit und Angemessenheit der geleisteten Arbeit zu erläutern.</w:t>
      </w:r>
      <w:r w:rsidR="00FF5EE6">
        <w:rPr>
          <w:i/>
        </w:rPr>
        <w:t xml:space="preserve"> Der Sachbericht soll einen Umfang von </w:t>
      </w:r>
      <w:r w:rsidR="00DC5BEE">
        <w:rPr>
          <w:i/>
        </w:rPr>
        <w:t>8</w:t>
      </w:r>
      <w:r w:rsidR="00FF5EE6">
        <w:rPr>
          <w:i/>
        </w:rPr>
        <w:t xml:space="preserve"> Seiten nicht überschreiten. </w:t>
      </w:r>
      <w:r w:rsidR="00DC5BEE">
        <w:rPr>
          <w:i/>
        </w:rPr>
        <w:t xml:space="preserve">Sofern sinnvoll, können Sie die </w:t>
      </w:r>
      <w:r w:rsidR="00112819">
        <w:rPr>
          <w:i/>
        </w:rPr>
        <w:t xml:space="preserve">Fragen auch in Stichpunkten beantworten. </w:t>
      </w:r>
    </w:p>
    <w:p w14:paraId="091EADF7" w14:textId="77777777" w:rsidR="00BB3A14" w:rsidRDefault="00BB3A14" w:rsidP="00112819">
      <w:pPr>
        <w:spacing w:line="276" w:lineRule="auto"/>
        <w:jc w:val="both"/>
        <w:rPr>
          <w:b/>
        </w:rPr>
      </w:pPr>
      <w:r>
        <w:rPr>
          <w:b/>
        </w:rPr>
        <w:t xml:space="preserve">AKRONYM: </w:t>
      </w:r>
    </w:p>
    <w:p w14:paraId="790480B1" w14:textId="77777777" w:rsidR="00BB3A14" w:rsidRDefault="00BB3A14" w:rsidP="00112819">
      <w:pPr>
        <w:spacing w:line="276" w:lineRule="auto"/>
        <w:jc w:val="both"/>
        <w:rPr>
          <w:b/>
        </w:rPr>
      </w:pPr>
      <w:r>
        <w:rPr>
          <w:b/>
        </w:rPr>
        <w:t>Zuwendungsempfänger:</w:t>
      </w:r>
    </w:p>
    <w:p w14:paraId="3CCA0DB2" w14:textId="77777777" w:rsidR="00787615" w:rsidRDefault="00787615" w:rsidP="00112819">
      <w:pPr>
        <w:spacing w:line="276" w:lineRule="auto"/>
        <w:jc w:val="both"/>
        <w:rPr>
          <w:b/>
        </w:rPr>
      </w:pPr>
      <w:r>
        <w:rPr>
          <w:b/>
        </w:rPr>
        <w:t xml:space="preserve">Projektleitung: </w:t>
      </w:r>
    </w:p>
    <w:p w14:paraId="2E7C4832" w14:textId="77777777" w:rsidR="00BB3A14" w:rsidRDefault="00BB3A14" w:rsidP="00112819">
      <w:pPr>
        <w:spacing w:line="276" w:lineRule="auto"/>
        <w:jc w:val="both"/>
        <w:rPr>
          <w:b/>
        </w:rPr>
      </w:pPr>
      <w:bookmarkStart w:id="0" w:name="_GoBack"/>
      <w:r>
        <w:rPr>
          <w:b/>
        </w:rPr>
        <w:t>Projektlaufzeit:</w:t>
      </w:r>
    </w:p>
    <w:p w14:paraId="70EA7A88" w14:textId="77777777" w:rsidR="00B77F23" w:rsidRDefault="00B77F23" w:rsidP="00112819">
      <w:pPr>
        <w:spacing w:line="276" w:lineRule="auto"/>
        <w:jc w:val="both"/>
        <w:rPr>
          <w:b/>
        </w:rPr>
      </w:pPr>
      <w:r>
        <w:rPr>
          <w:b/>
        </w:rPr>
        <w:t xml:space="preserve">Berichtzeitraum: </w:t>
      </w:r>
    </w:p>
    <w:bookmarkEnd w:id="0"/>
    <w:p w14:paraId="6E6BA179" w14:textId="77777777" w:rsidR="00D16457" w:rsidRDefault="00F6515E" w:rsidP="00112819">
      <w:pPr>
        <w:spacing w:line="276" w:lineRule="auto"/>
        <w:jc w:val="both"/>
        <w:rPr>
          <w:b/>
        </w:rPr>
      </w:pPr>
      <w:r>
        <w:rPr>
          <w:b/>
        </w:rPr>
        <w:t>Kurz</w:t>
      </w:r>
      <w:r w:rsidR="00D16457">
        <w:rPr>
          <w:b/>
        </w:rPr>
        <w:t>usammenfassung des Projekts</w:t>
      </w:r>
      <w:r>
        <w:rPr>
          <w:b/>
        </w:rPr>
        <w:t xml:space="preserve"> (max. 500 Wörter):</w:t>
      </w:r>
    </w:p>
    <w:p w14:paraId="321E98B7" w14:textId="77777777" w:rsidR="00F6515E" w:rsidRDefault="00F6515E" w:rsidP="00112819">
      <w:pPr>
        <w:spacing w:line="276" w:lineRule="auto"/>
        <w:jc w:val="both"/>
        <w:rPr>
          <w:b/>
          <w:u w:val="single"/>
        </w:rPr>
      </w:pPr>
    </w:p>
    <w:p w14:paraId="5AD584C3" w14:textId="77777777" w:rsidR="001B1927" w:rsidRPr="00BB3A14" w:rsidRDefault="00BB3A14" w:rsidP="00112819">
      <w:pPr>
        <w:spacing w:line="276" w:lineRule="auto"/>
        <w:jc w:val="both"/>
        <w:rPr>
          <w:u w:val="single"/>
        </w:rPr>
      </w:pPr>
      <w:r w:rsidRPr="00BB3A14">
        <w:rPr>
          <w:b/>
          <w:u w:val="single"/>
        </w:rPr>
        <w:t xml:space="preserve">Sachbericht zum </w:t>
      </w:r>
      <w:r w:rsidR="000B0B27">
        <w:rPr>
          <w:b/>
          <w:u w:val="single"/>
        </w:rPr>
        <w:t>Zwischenverwendungs</w:t>
      </w:r>
      <w:r w:rsidRPr="00BB3A14">
        <w:rPr>
          <w:b/>
          <w:u w:val="single"/>
        </w:rPr>
        <w:t>nachweis</w:t>
      </w:r>
    </w:p>
    <w:p w14:paraId="4C531657" w14:textId="77777777" w:rsidR="00BB3A14" w:rsidRDefault="00BB3A14" w:rsidP="00112819">
      <w:pPr>
        <w:pStyle w:val="Listenabsatz"/>
        <w:spacing w:line="276" w:lineRule="auto"/>
        <w:ind w:left="360"/>
        <w:jc w:val="both"/>
        <w:rPr>
          <w:b/>
        </w:rPr>
      </w:pPr>
    </w:p>
    <w:p w14:paraId="2A8CD7DB" w14:textId="77777777" w:rsidR="00561BE9" w:rsidRPr="00561BE9" w:rsidRDefault="00561BE9" w:rsidP="00112819">
      <w:pPr>
        <w:pStyle w:val="Listenabsatz"/>
        <w:numPr>
          <w:ilvl w:val="0"/>
          <w:numId w:val="1"/>
        </w:numPr>
        <w:spacing w:line="276" w:lineRule="auto"/>
        <w:jc w:val="both"/>
      </w:pPr>
      <w:r w:rsidRPr="00561BE9">
        <w:t>Projektdarstellung</w:t>
      </w:r>
      <w:r w:rsidR="00112819">
        <w:t xml:space="preserve"> &amp; Ergebnisse</w:t>
      </w:r>
      <w:r w:rsidRPr="00561BE9">
        <w:t xml:space="preserve">: </w:t>
      </w:r>
    </w:p>
    <w:p w14:paraId="7841B4A3" w14:textId="77777777" w:rsidR="007931AA" w:rsidRDefault="007931AA" w:rsidP="00112819">
      <w:pPr>
        <w:pStyle w:val="Listenabsatz"/>
        <w:numPr>
          <w:ilvl w:val="1"/>
          <w:numId w:val="1"/>
        </w:numPr>
        <w:spacing w:after="0" w:line="276" w:lineRule="auto"/>
        <w:jc w:val="both"/>
      </w:pPr>
      <w:r>
        <w:t xml:space="preserve">Welche wesentlichen Arbeitsschritte aus Ihrem Arbeitsplan konnten Sie im Berichtzeitraum umsetzen? </w:t>
      </w:r>
      <w:r w:rsidR="00E51370">
        <w:t xml:space="preserve">Gab es wesentliche Abweichungen vom Arbeitsplan? </w:t>
      </w:r>
      <w:r>
        <w:t>Weshalb haben Sie ggf. geplante Arbeitsschritte nicht oder anders als geplant umgesetzt?</w:t>
      </w:r>
      <w:r w:rsidR="003B086C">
        <w:t xml:space="preserve"> </w:t>
      </w:r>
    </w:p>
    <w:p w14:paraId="0BBBC761" w14:textId="77777777" w:rsidR="00112819" w:rsidRDefault="00112819" w:rsidP="00112819">
      <w:pPr>
        <w:pStyle w:val="Listenabsatz"/>
        <w:numPr>
          <w:ilvl w:val="1"/>
          <w:numId w:val="1"/>
        </w:numPr>
        <w:spacing w:after="0" w:line="276" w:lineRule="auto"/>
        <w:jc w:val="both"/>
      </w:pPr>
      <w:r>
        <w:t xml:space="preserve">Gab es im Berichtzeitraum in Ihrer Arbeitsplanung Meilensteine und konnten diese erreicht werden? Erläutern Sie bitte auch, weshalb diese ggf. nicht erreicht werden konnten. </w:t>
      </w:r>
    </w:p>
    <w:p w14:paraId="3DDC98F3" w14:textId="77777777" w:rsidR="00112819" w:rsidRDefault="00112819" w:rsidP="00112819">
      <w:pPr>
        <w:pStyle w:val="Listenabsatz"/>
        <w:numPr>
          <w:ilvl w:val="1"/>
          <w:numId w:val="1"/>
        </w:numPr>
        <w:spacing w:after="0" w:line="276" w:lineRule="auto"/>
        <w:jc w:val="both"/>
      </w:pPr>
      <w:r>
        <w:t xml:space="preserve">Haben sich gegenüber dem Umsetzungskonzept Änderungen bzgl. der Standorte ergeben, an denen Sie Ihre Lösung erproben werden? </w:t>
      </w:r>
    </w:p>
    <w:p w14:paraId="52E46B68" w14:textId="77777777" w:rsidR="00B77F23" w:rsidRDefault="000B3432" w:rsidP="00B77F23">
      <w:pPr>
        <w:pStyle w:val="Listenabsatz"/>
        <w:numPr>
          <w:ilvl w:val="1"/>
          <w:numId w:val="1"/>
        </w:numPr>
        <w:spacing w:after="0" w:line="276" w:lineRule="auto"/>
        <w:jc w:val="both"/>
      </w:pPr>
      <w:r w:rsidRPr="000B3432">
        <w:t xml:space="preserve">Welche Erkenntnisse bzgl. des für Ihr Vorhaben relevanten Rechtsrahmens konnten Sie im Berichtzeitraum gewinnen? </w:t>
      </w:r>
    </w:p>
    <w:p w14:paraId="1FF9596A" w14:textId="77777777" w:rsidR="00B77F23" w:rsidRDefault="00B432F9" w:rsidP="00B77F23">
      <w:pPr>
        <w:spacing w:after="0" w:line="276" w:lineRule="auto"/>
        <w:ind w:left="1416"/>
        <w:jc w:val="both"/>
      </w:pPr>
      <w:r w:rsidRPr="00B77F23">
        <w:rPr>
          <w:i/>
        </w:rPr>
        <w:t>a) (Reallaborumsetzung)</w:t>
      </w:r>
      <w:r>
        <w:t xml:space="preserve"> </w:t>
      </w:r>
      <w:r w:rsidR="00960466">
        <w:t xml:space="preserve">Gehen Sie hier insbesondere auf Ihren Bedarf </w:t>
      </w:r>
      <w:r w:rsidR="000B3432" w:rsidRPr="000B3432">
        <w:t xml:space="preserve">zu </w:t>
      </w:r>
      <w:r w:rsidR="00960466">
        <w:t xml:space="preserve">möglichen </w:t>
      </w:r>
      <w:r w:rsidR="00394975">
        <w:t>Genehmigungen/</w:t>
      </w:r>
      <w:r w:rsidR="00E51370" w:rsidRPr="000B3432">
        <w:t>Ausnahmegenehmigungen oder Experimentierklauseln</w:t>
      </w:r>
      <w:r w:rsidR="00E51370" w:rsidRPr="00E51370">
        <w:t xml:space="preserve"> </w:t>
      </w:r>
      <w:r w:rsidR="00E51370">
        <w:t>ein</w:t>
      </w:r>
      <w:r w:rsidR="00271538">
        <w:t xml:space="preserve"> (</w:t>
      </w:r>
      <w:r w:rsidR="00271538" w:rsidRPr="000B3432">
        <w:t>ggf. unter Ausnutzung von Ermessen</w:t>
      </w:r>
      <w:r w:rsidR="00271538">
        <w:t>sspielräumen) und schildern Sie bitte den aktuellen Umsetzungsstand</w:t>
      </w:r>
      <w:r w:rsidR="008E4EB9">
        <w:t xml:space="preserve"> (z.B. </w:t>
      </w:r>
      <w:r w:rsidR="008E4EB9" w:rsidRPr="000B3432">
        <w:t xml:space="preserve">Welche Schritte haben Sie unternommen, um </w:t>
      </w:r>
      <w:r w:rsidR="008E4EB9">
        <w:t>erforderliche Genehmigungen</w:t>
      </w:r>
      <w:r w:rsidR="008E4EB9" w:rsidRPr="000B3432">
        <w:t xml:space="preserve"> zu erwirken</w:t>
      </w:r>
      <w:r w:rsidR="008E4EB9">
        <w:t xml:space="preserve"> oder </w:t>
      </w:r>
      <w:r w:rsidR="008E4EB9" w:rsidRPr="000B3432">
        <w:t xml:space="preserve">rechtliche Hürden </w:t>
      </w:r>
      <w:r w:rsidR="008E4EB9">
        <w:t xml:space="preserve">anderweitig zu überwinden?) </w:t>
      </w:r>
      <w:r w:rsidR="00271538">
        <w:t>sowie die nächsten Schritte und die ggf. damit zusammenhängenden Herausforderungen und Unterstützungsbedarfe</w:t>
      </w:r>
      <w:r w:rsidR="008E4EB9">
        <w:t>.</w:t>
      </w:r>
      <w:r w:rsidR="00271538">
        <w:t xml:space="preserve"> </w:t>
      </w:r>
      <w:r w:rsidR="00E51370">
        <w:t xml:space="preserve">Sind für die erfolgreiche Umsetzung des Projektes </w:t>
      </w:r>
      <w:r w:rsidR="000B3432" w:rsidRPr="000B3432">
        <w:t>Anpassung</w:t>
      </w:r>
      <w:r w:rsidR="00960466">
        <w:t>en</w:t>
      </w:r>
      <w:r w:rsidR="000B3432" w:rsidRPr="000B3432">
        <w:t xml:space="preserve"> des bestehenden Rechtsrahmens</w:t>
      </w:r>
      <w:r w:rsidR="00E51370">
        <w:t xml:space="preserve"> erforderlich</w:t>
      </w:r>
      <w:r w:rsidR="008E4EB9">
        <w:t>?</w:t>
      </w:r>
    </w:p>
    <w:p w14:paraId="3BE7E8D0" w14:textId="5F9F0B0F" w:rsidR="00960466" w:rsidRDefault="00B432F9" w:rsidP="00B77F23">
      <w:pPr>
        <w:spacing w:after="0" w:line="276" w:lineRule="auto"/>
        <w:ind w:left="1416"/>
        <w:jc w:val="both"/>
      </w:pPr>
      <w:r w:rsidRPr="00B77F23">
        <w:rPr>
          <w:i/>
        </w:rPr>
        <w:t>b) (Transfer der Reallaborergebnisse)</w:t>
      </w:r>
      <w:r>
        <w:t xml:space="preserve"> </w:t>
      </w:r>
      <w:r w:rsidR="00394975">
        <w:t>Erfordert die Überführung der Projektergebnisse in die Praxis/den Regelbetrieb regulatorische Anpassungen? Wenn nein, weshalb</w:t>
      </w:r>
      <w:r w:rsidR="00B77F23">
        <w:t xml:space="preserve"> nicht</w:t>
      </w:r>
      <w:r w:rsidR="00394975">
        <w:t xml:space="preserve">? Wenn ja, schildern Sie bitte den Stand zu Ihrem Ansatz/Lösungskonzept (inkl. Meilensteine), zum bisher Erreichten und zu den nächsten Schritten </w:t>
      </w:r>
      <w:r w:rsidR="00C765A4">
        <w:t>sow</w:t>
      </w:r>
      <w:r w:rsidR="00B77F23">
        <w:t>ie</w:t>
      </w:r>
      <w:r w:rsidR="00A32D9F">
        <w:t xml:space="preserve"> </w:t>
      </w:r>
      <w:r w:rsidR="00394975">
        <w:t>den</w:t>
      </w:r>
      <w:r w:rsidR="008E4EB9">
        <w:t xml:space="preserve"> ggf.</w:t>
      </w:r>
      <w:r w:rsidR="00394975">
        <w:t xml:space="preserve"> damit zusammenhängenden</w:t>
      </w:r>
      <w:r w:rsidR="00271538">
        <w:t xml:space="preserve"> Herausforderungen</w:t>
      </w:r>
      <w:r w:rsidR="008E4EB9">
        <w:t xml:space="preserve"> und Unterstützungsbedarfen</w:t>
      </w:r>
      <w:r w:rsidR="00271538">
        <w:t>.</w:t>
      </w:r>
      <w:r w:rsidR="00394975">
        <w:t xml:space="preserve">      </w:t>
      </w:r>
      <w:r w:rsidR="00960466">
        <w:t xml:space="preserve"> </w:t>
      </w:r>
    </w:p>
    <w:p w14:paraId="4ADB3AF8" w14:textId="77777777" w:rsidR="00112819" w:rsidRDefault="00112819" w:rsidP="00112819">
      <w:pPr>
        <w:pStyle w:val="Listenabsatz"/>
        <w:numPr>
          <w:ilvl w:val="1"/>
          <w:numId w:val="1"/>
        </w:numPr>
        <w:spacing w:after="0" w:line="276" w:lineRule="auto"/>
        <w:jc w:val="both"/>
      </w:pPr>
      <w:r>
        <w:t xml:space="preserve">Gibt es Änderungen </w:t>
      </w:r>
      <w:r w:rsidR="00E51370">
        <w:t>und/oder</w:t>
      </w:r>
      <w:r>
        <w:t xml:space="preserve"> neue Erkenntnisse bzgl. der Umsetzbarkeit Ihres Reallabors?</w:t>
      </w:r>
      <w:r w:rsidR="00CC51AB">
        <w:t xml:space="preserve"> </w:t>
      </w:r>
      <w:r w:rsidR="00CC51AB" w:rsidRPr="00960466">
        <w:rPr>
          <w:rFonts w:ascii="Arial" w:hAnsi="Arial" w:cs="Arial"/>
          <w:sz w:val="20"/>
          <w:szCs w:val="20"/>
        </w:rPr>
        <w:t>Gehen Sie zum jetzigen Zeitpunkt davon aus, dass Sie die geplanten Projektziele</w:t>
      </w:r>
      <w:r w:rsidR="00E51370">
        <w:rPr>
          <w:rFonts w:ascii="Arial" w:hAnsi="Arial" w:cs="Arial"/>
          <w:sz w:val="20"/>
          <w:szCs w:val="20"/>
        </w:rPr>
        <w:t xml:space="preserve"> im Bewilligungszeitraum</w:t>
      </w:r>
      <w:r w:rsidR="00CC51AB" w:rsidRPr="00960466">
        <w:rPr>
          <w:rFonts w:ascii="Arial" w:hAnsi="Arial" w:cs="Arial"/>
          <w:sz w:val="20"/>
          <w:szCs w:val="20"/>
        </w:rPr>
        <w:t xml:space="preserve"> erreichen werden?</w:t>
      </w:r>
    </w:p>
    <w:p w14:paraId="577219E7" w14:textId="77777777" w:rsidR="003B086C" w:rsidRDefault="003B086C" w:rsidP="00112819">
      <w:pPr>
        <w:pStyle w:val="Listenabsatz"/>
        <w:numPr>
          <w:ilvl w:val="1"/>
          <w:numId w:val="1"/>
        </w:numPr>
        <w:spacing w:after="0" w:line="276" w:lineRule="auto"/>
        <w:jc w:val="both"/>
      </w:pPr>
      <w:r>
        <w:lastRenderedPageBreak/>
        <w:t xml:space="preserve">In welchen Arbeitsschritten im Berichtzeitraum konnten Elemente der gesellschaftlichen Integration (z.B. </w:t>
      </w:r>
      <w:proofErr w:type="spellStart"/>
      <w:r>
        <w:t>Stakeholderbeteiligung</w:t>
      </w:r>
      <w:proofErr w:type="spellEnd"/>
      <w:r w:rsidR="001B68BA">
        <w:t xml:space="preserve">, Maßnahmen zur Erhöhung der gesellschaftlichen Akzeptanz </w:t>
      </w:r>
      <w:r w:rsidR="00B432F9">
        <w:t>der angestrebten Lösung</w:t>
      </w:r>
      <w:r>
        <w:t xml:space="preserve">) umgesetzt werden? </w:t>
      </w:r>
    </w:p>
    <w:p w14:paraId="4F589CA4" w14:textId="77777777" w:rsidR="00986D12" w:rsidRDefault="00986D12" w:rsidP="00112819">
      <w:pPr>
        <w:pStyle w:val="Listenabsatz"/>
        <w:numPr>
          <w:ilvl w:val="1"/>
          <w:numId w:val="1"/>
        </w:numPr>
        <w:spacing w:after="0" w:line="276" w:lineRule="auto"/>
        <w:jc w:val="both"/>
      </w:pPr>
      <w:r>
        <w:t xml:space="preserve">Konnten Sie gegenüber der Antragstellung neue Erkenntnisse bzgl. der ökonomischen und gesellschaftlichen Relevanz gewinnen bzw. diese durch empirische Ergebnisse belegen? </w:t>
      </w:r>
      <w:r w:rsidR="00CC51AB" w:rsidRPr="00CC51AB">
        <w:rPr>
          <w:rFonts w:ascii="Arial" w:hAnsi="Arial" w:cs="Arial"/>
          <w:sz w:val="20"/>
          <w:szCs w:val="20"/>
        </w:rPr>
        <w:t>Haben sich neue wirtschaftlich</w:t>
      </w:r>
      <w:r w:rsidR="00CC51AB">
        <w:rPr>
          <w:rFonts w:ascii="Arial" w:hAnsi="Arial" w:cs="Arial"/>
          <w:sz w:val="20"/>
          <w:szCs w:val="20"/>
        </w:rPr>
        <w:t>e</w:t>
      </w:r>
      <w:r w:rsidR="00CC51AB" w:rsidRPr="00CC51AB">
        <w:rPr>
          <w:rFonts w:ascii="Arial" w:hAnsi="Arial" w:cs="Arial"/>
          <w:sz w:val="20"/>
          <w:szCs w:val="20"/>
        </w:rPr>
        <w:t xml:space="preserve"> Optionen </w:t>
      </w:r>
      <w:r w:rsidR="00CC51AB">
        <w:rPr>
          <w:rFonts w:ascii="Arial" w:hAnsi="Arial" w:cs="Arial"/>
          <w:sz w:val="20"/>
          <w:szCs w:val="20"/>
        </w:rPr>
        <w:t xml:space="preserve">für die Verwertung </w:t>
      </w:r>
      <w:r w:rsidR="00CC51AB" w:rsidRPr="00CC51AB">
        <w:rPr>
          <w:rFonts w:ascii="Arial" w:hAnsi="Arial" w:cs="Arial"/>
          <w:sz w:val="20"/>
          <w:szCs w:val="20"/>
        </w:rPr>
        <w:t>eröffnet?</w:t>
      </w:r>
      <w:r w:rsidR="00CC51AB">
        <w:rPr>
          <w:rFonts w:ascii="Arial" w:hAnsi="Arial" w:cs="Arial"/>
          <w:sz w:val="20"/>
          <w:szCs w:val="20"/>
        </w:rPr>
        <w:t xml:space="preserve"> </w:t>
      </w:r>
      <w:r w:rsidR="003A21F7">
        <w:t xml:space="preserve">Beschreiben Sie hier bitte auch </w:t>
      </w:r>
      <w:r w:rsidR="00112819">
        <w:t xml:space="preserve">neue Erkenntnisse bzgl. des </w:t>
      </w:r>
      <w:r w:rsidR="003A21F7">
        <w:t>gesellschaftliche</w:t>
      </w:r>
      <w:r w:rsidR="00112819">
        <w:t>n</w:t>
      </w:r>
      <w:r w:rsidR="003A21F7">
        <w:t xml:space="preserve"> Mehrwert</w:t>
      </w:r>
      <w:r w:rsidR="00112819">
        <w:t xml:space="preserve">s (z.B. erhöhte Lebensqualität) </w:t>
      </w:r>
      <w:r w:rsidR="003A21F7">
        <w:t xml:space="preserve">Ihres Projekts. </w:t>
      </w:r>
    </w:p>
    <w:p w14:paraId="157E24BC" w14:textId="77777777" w:rsidR="00112819" w:rsidRDefault="00112819" w:rsidP="00112819">
      <w:pPr>
        <w:pStyle w:val="Listenabsatz"/>
        <w:numPr>
          <w:ilvl w:val="1"/>
          <w:numId w:val="1"/>
        </w:numPr>
        <w:spacing w:after="0" w:line="276" w:lineRule="auto"/>
        <w:ind w:hanging="574"/>
        <w:jc w:val="both"/>
      </w:pPr>
      <w:r>
        <w:t xml:space="preserve">Welche neuen Erkenntnisse zum Wertschöpfungspotenzial Ihrer Lösung für Berlin konnten Sie im Berichtzeitraum gewinnen? Gehen Sie bitte vor allem darauf ein, ob Sie neue potenzielle Umsetzungspartner identifizieren konnten oder Kontakte zu solchen hergestellt haben. </w:t>
      </w:r>
    </w:p>
    <w:p w14:paraId="2353FC04" w14:textId="77777777" w:rsidR="000B0B27" w:rsidRDefault="000B0B27" w:rsidP="00112819">
      <w:pPr>
        <w:pStyle w:val="Listenabsatz"/>
        <w:numPr>
          <w:ilvl w:val="1"/>
          <w:numId w:val="1"/>
        </w:numPr>
        <w:spacing w:after="0" w:line="276" w:lineRule="auto"/>
        <w:jc w:val="both"/>
      </w:pPr>
      <w:r>
        <w:t>Bitte beschreiben Sie, welches SRL</w:t>
      </w:r>
      <w:r w:rsidR="00112819" w:rsidRPr="00112819">
        <w:rPr>
          <w:vertAlign w:val="superscript"/>
        </w:rPr>
        <w:t>1</w:t>
      </w:r>
      <w:r w:rsidR="00112819">
        <w:rPr>
          <w:vertAlign w:val="superscript"/>
        </w:rPr>
        <w:t>)</w:t>
      </w:r>
      <w:r>
        <w:t xml:space="preserve"> Sie mit der von </w:t>
      </w:r>
      <w:r w:rsidR="007931AA">
        <w:t>Ihnen</w:t>
      </w:r>
      <w:r>
        <w:t xml:space="preserve"> erprobten Lösung gegenwärtig erreicht haben und begründen Sie Ihre Einschätzung. </w:t>
      </w:r>
    </w:p>
    <w:p w14:paraId="67F7F660" w14:textId="77777777" w:rsidR="007931AA" w:rsidRDefault="007931AA" w:rsidP="00112819">
      <w:pPr>
        <w:pStyle w:val="Listenabsatz"/>
        <w:numPr>
          <w:ilvl w:val="1"/>
          <w:numId w:val="1"/>
        </w:numPr>
        <w:spacing w:after="0" w:line="276" w:lineRule="auto"/>
        <w:ind w:hanging="574"/>
        <w:jc w:val="both"/>
      </w:pPr>
      <w:r>
        <w:t xml:space="preserve">Welche Erkenntnisse konnten Sie im Berichtzeitraum im Rahmen der wissenschaftlichen Begleitung gewinnen? </w:t>
      </w:r>
    </w:p>
    <w:p w14:paraId="2EB3A14F" w14:textId="77777777" w:rsidR="00E51370" w:rsidRDefault="00986D12" w:rsidP="00112819">
      <w:pPr>
        <w:pStyle w:val="Listenabsatz"/>
        <w:numPr>
          <w:ilvl w:val="1"/>
          <w:numId w:val="1"/>
        </w:numPr>
        <w:spacing w:after="0" w:line="276" w:lineRule="auto"/>
        <w:ind w:hanging="574"/>
        <w:jc w:val="both"/>
      </w:pPr>
      <w:r>
        <w:t xml:space="preserve">Haben Sie im Berichtzeitraum transferrelevante Aktivitäten durchgeführt? </w:t>
      </w:r>
    </w:p>
    <w:p w14:paraId="3C4024C6" w14:textId="77777777" w:rsidR="00986D12" w:rsidRDefault="00DC5BEE" w:rsidP="00112819">
      <w:pPr>
        <w:pStyle w:val="Listenabsatz"/>
        <w:numPr>
          <w:ilvl w:val="1"/>
          <w:numId w:val="1"/>
        </w:numPr>
        <w:spacing w:after="0" w:line="276" w:lineRule="auto"/>
        <w:ind w:hanging="574"/>
        <w:jc w:val="both"/>
      </w:pPr>
      <w:r>
        <w:t xml:space="preserve">Nennen Sie Ihre </w:t>
      </w:r>
      <w:r w:rsidR="00E51370">
        <w:t xml:space="preserve">wichtigsten </w:t>
      </w:r>
      <w:r>
        <w:t>Aktivitäten in Bezug auf Öffentlichkeitsarbeit oder zur wissenschaftlichen Dissemination Ihrer Projektergebnisse</w:t>
      </w:r>
      <w:r w:rsidR="00E51370">
        <w:t xml:space="preserve"> (bitte ggf. Weblinks nennen)</w:t>
      </w:r>
    </w:p>
    <w:p w14:paraId="03CF87F1" w14:textId="77777777" w:rsidR="007A670B" w:rsidRDefault="00561BE9" w:rsidP="00112819">
      <w:pPr>
        <w:pStyle w:val="Listenabsatz"/>
        <w:numPr>
          <w:ilvl w:val="0"/>
          <w:numId w:val="1"/>
        </w:numPr>
        <w:spacing w:line="276" w:lineRule="auto"/>
        <w:jc w:val="both"/>
      </w:pPr>
      <w:r w:rsidRPr="00561BE9">
        <w:t>Wichtigste Positionen im zahlenmäßigen Nachweis</w:t>
      </w:r>
      <w:r w:rsidR="007234FE">
        <w:t xml:space="preserve">: Gehen Sie an dieser Stelle bitte knapp darauf ein, ob Sie alle Ausgaben wie geplant und bewilligt vorgenommen haben oder ob es zu Änderungen (vor allem Umwidmungen) gekommen ist. </w:t>
      </w:r>
      <w:r w:rsidR="00D77A35">
        <w:t>Letz</w:t>
      </w:r>
      <w:r w:rsidR="00807EB5">
        <w:t>t</w:t>
      </w:r>
      <w:r w:rsidR="00D77A35">
        <w:t>ere bitte benennen.</w:t>
      </w:r>
    </w:p>
    <w:p w14:paraId="0F561BB8" w14:textId="77777777" w:rsidR="00D0590F" w:rsidRPr="00D0590F" w:rsidRDefault="00DC7C1A" w:rsidP="00D0590F">
      <w:pPr>
        <w:spacing w:line="276" w:lineRule="auto"/>
        <w:ind w:left="360"/>
        <w:jc w:val="both"/>
      </w:pPr>
      <w:r w:rsidRPr="00D0590F">
        <w:t>Bitte</w:t>
      </w:r>
      <w:r w:rsidRPr="00D0590F">
        <w:t xml:space="preserve"> bestätig</w:t>
      </w:r>
      <w:r w:rsidRPr="00D0590F">
        <w:t>en Sie</w:t>
      </w:r>
      <w:r w:rsidRPr="00D0590F">
        <w:t xml:space="preserve">, dass die </w:t>
      </w:r>
      <w:r w:rsidR="00D0590F" w:rsidRPr="00D0590F">
        <w:t xml:space="preserve">im Berichtzeitraum getätigten </w:t>
      </w:r>
      <w:r w:rsidRPr="00D0590F">
        <w:t xml:space="preserve">Ausgaben </w:t>
      </w:r>
    </w:p>
    <w:p w14:paraId="36BF6468" w14:textId="2DCED28F" w:rsidR="00D0590F" w:rsidRPr="00D0590F" w:rsidRDefault="00D0590F" w:rsidP="00D0590F">
      <w:pPr>
        <w:spacing w:line="276" w:lineRule="auto"/>
        <w:ind w:left="360"/>
        <w:jc w:val="both"/>
      </w:pPr>
      <w:sdt>
        <w:sdtPr>
          <w:id w:val="8353443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C7C1A" w:rsidRPr="00D0590F">
        <w:t xml:space="preserve">notwendig waren, </w:t>
      </w:r>
    </w:p>
    <w:p w14:paraId="1217FBEB" w14:textId="58806A00" w:rsidR="00D0590F" w:rsidRPr="00D0590F" w:rsidRDefault="00D0590F" w:rsidP="00D0590F">
      <w:pPr>
        <w:spacing w:line="276" w:lineRule="auto"/>
        <w:ind w:left="360"/>
        <w:jc w:val="both"/>
      </w:pPr>
      <w:sdt>
        <w:sdtPr>
          <w:id w:val="388603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C7C1A" w:rsidRPr="00D0590F">
        <w:t xml:space="preserve">dass wirtschaftlich und sparsam verfahren worden ist </w:t>
      </w:r>
      <w:r>
        <w:t>und</w:t>
      </w:r>
    </w:p>
    <w:p w14:paraId="4B9ECB04" w14:textId="516F67C0" w:rsidR="00112819" w:rsidRDefault="00D0590F" w:rsidP="00D0590F">
      <w:pPr>
        <w:spacing w:line="276" w:lineRule="auto"/>
        <w:ind w:left="360"/>
        <w:jc w:val="both"/>
      </w:pPr>
      <w:sdt>
        <w:sdtPr>
          <w:id w:val="-1851315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C7C1A" w:rsidRPr="00D0590F">
        <w:t>dass die Ausgaben mit den Büchern und Belegen übereinstimmen</w:t>
      </w:r>
      <w:r w:rsidRPr="00D0590F">
        <w:t>.</w:t>
      </w:r>
    </w:p>
    <w:p w14:paraId="134DC8A8" w14:textId="39EC2437" w:rsidR="00B77F23" w:rsidRDefault="00B77F23" w:rsidP="00112819">
      <w:pPr>
        <w:spacing w:line="276" w:lineRule="auto"/>
        <w:jc w:val="both"/>
      </w:pPr>
    </w:p>
    <w:p w14:paraId="3336284D" w14:textId="3FB4CF0A" w:rsidR="00D0590F" w:rsidRDefault="00D0590F" w:rsidP="00112819">
      <w:pPr>
        <w:spacing w:line="276" w:lineRule="auto"/>
        <w:jc w:val="both"/>
      </w:pPr>
    </w:p>
    <w:p w14:paraId="16E808CE" w14:textId="77777777" w:rsidR="00D0590F" w:rsidRDefault="00D0590F" w:rsidP="00112819">
      <w:pPr>
        <w:spacing w:line="276" w:lineRule="auto"/>
        <w:jc w:val="both"/>
      </w:pPr>
    </w:p>
    <w:p w14:paraId="2A178EBA" w14:textId="77777777" w:rsidR="00112819" w:rsidRPr="00D0590F" w:rsidRDefault="00112819" w:rsidP="00112819">
      <w:pPr>
        <w:pStyle w:val="Listenabsatz"/>
        <w:numPr>
          <w:ilvl w:val="0"/>
          <w:numId w:val="10"/>
        </w:numPr>
        <w:spacing w:line="276" w:lineRule="auto"/>
        <w:jc w:val="both"/>
        <w:rPr>
          <w:sz w:val="18"/>
        </w:rPr>
      </w:pPr>
      <w:r w:rsidRPr="00D0590F">
        <w:rPr>
          <w:rFonts w:cstheme="minorHAnsi"/>
          <w:sz w:val="18"/>
        </w:rPr>
        <w:t xml:space="preserve">Nutzen Sie zur Abschätzung des System </w:t>
      </w:r>
      <w:proofErr w:type="spellStart"/>
      <w:r w:rsidRPr="00D0590F">
        <w:rPr>
          <w:rFonts w:cstheme="minorHAnsi"/>
          <w:sz w:val="18"/>
        </w:rPr>
        <w:t>Readiness</w:t>
      </w:r>
      <w:proofErr w:type="spellEnd"/>
      <w:r w:rsidRPr="00D0590F">
        <w:rPr>
          <w:rFonts w:cstheme="minorHAnsi"/>
          <w:sz w:val="18"/>
        </w:rPr>
        <w:t xml:space="preserve"> Levels bitte folgendes Schema. Löschen Sie diese Darstellung ggf. vor Einreichung des Berichts.  </w:t>
      </w:r>
    </w:p>
    <w:tbl>
      <w:tblPr>
        <w:tblStyle w:val="Tabellenraster"/>
        <w:tblW w:w="0" w:type="auto"/>
        <w:tblLook w:val="04A0" w:firstRow="1" w:lastRow="0" w:firstColumn="1" w:lastColumn="0" w:noHBand="0" w:noVBand="1"/>
      </w:tblPr>
      <w:tblGrid>
        <w:gridCol w:w="684"/>
        <w:gridCol w:w="8378"/>
      </w:tblGrid>
      <w:tr w:rsidR="00112819" w:rsidRPr="00D0590F" w14:paraId="382C76F8" w14:textId="77777777" w:rsidTr="001B68BA">
        <w:tc>
          <w:tcPr>
            <w:tcW w:w="846" w:type="dxa"/>
          </w:tcPr>
          <w:p w14:paraId="64CB4A2A" w14:textId="77777777" w:rsidR="00112819" w:rsidRPr="00D0590F" w:rsidRDefault="00112819" w:rsidP="00112819">
            <w:pPr>
              <w:jc w:val="both"/>
              <w:rPr>
                <w:rFonts w:cstheme="minorHAnsi"/>
                <w:sz w:val="18"/>
              </w:rPr>
            </w:pPr>
            <w:r w:rsidRPr="00D0590F">
              <w:rPr>
                <w:rFonts w:cstheme="minorHAnsi"/>
                <w:sz w:val="18"/>
              </w:rPr>
              <w:t>SRL 1</w:t>
            </w:r>
          </w:p>
        </w:tc>
        <w:tc>
          <w:tcPr>
            <w:tcW w:w="13431" w:type="dxa"/>
          </w:tcPr>
          <w:p w14:paraId="65E909DE" w14:textId="77777777" w:rsidR="00112819" w:rsidRPr="00D0590F" w:rsidRDefault="00112819" w:rsidP="00112819">
            <w:pPr>
              <w:jc w:val="both"/>
              <w:rPr>
                <w:rFonts w:cstheme="minorHAnsi"/>
                <w:sz w:val="18"/>
              </w:rPr>
            </w:pPr>
            <w:r w:rsidRPr="00D0590F">
              <w:rPr>
                <w:rFonts w:cstheme="minorHAnsi"/>
                <w:sz w:val="18"/>
              </w:rPr>
              <w:t xml:space="preserve">System </w:t>
            </w:r>
            <w:proofErr w:type="spellStart"/>
            <w:r w:rsidRPr="00D0590F">
              <w:rPr>
                <w:rFonts w:cstheme="minorHAnsi"/>
                <w:sz w:val="18"/>
              </w:rPr>
              <w:t>components</w:t>
            </w:r>
            <w:proofErr w:type="spellEnd"/>
            <w:r w:rsidRPr="00D0590F">
              <w:rPr>
                <w:rFonts w:cstheme="minorHAnsi"/>
                <w:sz w:val="18"/>
              </w:rPr>
              <w:t xml:space="preserve"> </w:t>
            </w:r>
            <w:proofErr w:type="spellStart"/>
            <w:r w:rsidRPr="00D0590F">
              <w:rPr>
                <w:rFonts w:cstheme="minorHAnsi"/>
                <w:sz w:val="18"/>
              </w:rPr>
              <w:t>tested</w:t>
            </w:r>
            <w:proofErr w:type="spellEnd"/>
            <w:r w:rsidRPr="00D0590F">
              <w:rPr>
                <w:rFonts w:cstheme="minorHAnsi"/>
                <w:sz w:val="18"/>
              </w:rPr>
              <w:t xml:space="preserve"> </w:t>
            </w:r>
            <w:proofErr w:type="spellStart"/>
            <w:r w:rsidRPr="00D0590F">
              <w:rPr>
                <w:rFonts w:cstheme="minorHAnsi"/>
                <w:sz w:val="18"/>
              </w:rPr>
              <w:t>standalone</w:t>
            </w:r>
            <w:proofErr w:type="spellEnd"/>
            <w:r w:rsidRPr="00D0590F">
              <w:rPr>
                <w:rFonts w:cstheme="minorHAnsi"/>
                <w:sz w:val="18"/>
              </w:rPr>
              <w:t xml:space="preserve"> - Systemkomponenten für sich genommen getestet</w:t>
            </w:r>
          </w:p>
        </w:tc>
      </w:tr>
      <w:tr w:rsidR="00112819" w:rsidRPr="00D0590F" w14:paraId="524D49C3" w14:textId="77777777" w:rsidTr="001B68BA">
        <w:tc>
          <w:tcPr>
            <w:tcW w:w="846" w:type="dxa"/>
          </w:tcPr>
          <w:p w14:paraId="1CDCE276" w14:textId="77777777" w:rsidR="00112819" w:rsidRPr="00D0590F" w:rsidRDefault="00112819" w:rsidP="00112819">
            <w:pPr>
              <w:jc w:val="both"/>
              <w:rPr>
                <w:rFonts w:cstheme="minorHAnsi"/>
                <w:sz w:val="18"/>
              </w:rPr>
            </w:pPr>
            <w:r w:rsidRPr="00D0590F">
              <w:rPr>
                <w:rFonts w:cstheme="minorHAnsi"/>
                <w:sz w:val="18"/>
              </w:rPr>
              <w:t>SRL 2</w:t>
            </w:r>
          </w:p>
        </w:tc>
        <w:tc>
          <w:tcPr>
            <w:tcW w:w="13431" w:type="dxa"/>
          </w:tcPr>
          <w:p w14:paraId="60E87E97" w14:textId="77777777" w:rsidR="00112819" w:rsidRPr="00D0590F" w:rsidRDefault="00112819" w:rsidP="00112819">
            <w:pPr>
              <w:jc w:val="both"/>
              <w:rPr>
                <w:rFonts w:cstheme="minorHAnsi"/>
                <w:sz w:val="18"/>
              </w:rPr>
            </w:pPr>
            <w:r w:rsidRPr="00D0590F">
              <w:rPr>
                <w:rFonts w:cstheme="minorHAnsi"/>
                <w:sz w:val="18"/>
              </w:rPr>
              <w:t xml:space="preserve">Environment </w:t>
            </w:r>
            <w:proofErr w:type="spellStart"/>
            <w:r w:rsidRPr="00D0590F">
              <w:rPr>
                <w:rFonts w:cstheme="minorHAnsi"/>
                <w:sz w:val="18"/>
              </w:rPr>
              <w:t>for</w:t>
            </w:r>
            <w:proofErr w:type="spellEnd"/>
            <w:r w:rsidRPr="00D0590F">
              <w:rPr>
                <w:rFonts w:cstheme="minorHAnsi"/>
                <w:sz w:val="18"/>
              </w:rPr>
              <w:t xml:space="preserve"> </w:t>
            </w:r>
            <w:proofErr w:type="spellStart"/>
            <w:r w:rsidRPr="00D0590F">
              <w:rPr>
                <w:rFonts w:cstheme="minorHAnsi"/>
                <w:sz w:val="18"/>
              </w:rPr>
              <w:t>integration</w:t>
            </w:r>
            <w:proofErr w:type="spellEnd"/>
            <w:r w:rsidRPr="00D0590F">
              <w:rPr>
                <w:rFonts w:cstheme="minorHAnsi"/>
                <w:sz w:val="18"/>
              </w:rPr>
              <w:t xml:space="preserve"> </w:t>
            </w:r>
            <w:proofErr w:type="spellStart"/>
            <w:r w:rsidRPr="00D0590F">
              <w:rPr>
                <w:rFonts w:cstheme="minorHAnsi"/>
                <w:sz w:val="18"/>
              </w:rPr>
              <w:t>defined</w:t>
            </w:r>
            <w:proofErr w:type="spellEnd"/>
            <w:r w:rsidRPr="00D0590F">
              <w:rPr>
                <w:rFonts w:cstheme="minorHAnsi"/>
                <w:sz w:val="18"/>
              </w:rPr>
              <w:t xml:space="preserve"> - Umfeld für die Systemintegration definiert</w:t>
            </w:r>
          </w:p>
        </w:tc>
      </w:tr>
      <w:tr w:rsidR="00112819" w:rsidRPr="00D0590F" w14:paraId="060277C4" w14:textId="77777777" w:rsidTr="001B68BA">
        <w:tc>
          <w:tcPr>
            <w:tcW w:w="846" w:type="dxa"/>
          </w:tcPr>
          <w:p w14:paraId="7A138EAF" w14:textId="77777777" w:rsidR="00112819" w:rsidRPr="00D0590F" w:rsidRDefault="00112819" w:rsidP="00112819">
            <w:pPr>
              <w:jc w:val="both"/>
              <w:rPr>
                <w:rFonts w:cstheme="minorHAnsi"/>
                <w:sz w:val="18"/>
              </w:rPr>
            </w:pPr>
            <w:r w:rsidRPr="00D0590F">
              <w:rPr>
                <w:rFonts w:cstheme="minorHAnsi"/>
                <w:sz w:val="18"/>
              </w:rPr>
              <w:t>SRL 3</w:t>
            </w:r>
          </w:p>
        </w:tc>
        <w:tc>
          <w:tcPr>
            <w:tcW w:w="13431" w:type="dxa"/>
          </w:tcPr>
          <w:p w14:paraId="5B55CF67" w14:textId="77777777" w:rsidR="00112819" w:rsidRPr="00D0590F" w:rsidRDefault="00112819" w:rsidP="00112819">
            <w:pPr>
              <w:jc w:val="both"/>
              <w:rPr>
                <w:rFonts w:cstheme="minorHAnsi"/>
                <w:sz w:val="18"/>
              </w:rPr>
            </w:pPr>
            <w:r w:rsidRPr="00D0590F">
              <w:rPr>
                <w:rFonts w:cstheme="minorHAnsi"/>
                <w:sz w:val="18"/>
              </w:rPr>
              <w:t xml:space="preserve">Concept </w:t>
            </w:r>
            <w:proofErr w:type="spellStart"/>
            <w:r w:rsidRPr="00D0590F">
              <w:rPr>
                <w:rFonts w:cstheme="minorHAnsi"/>
                <w:sz w:val="18"/>
              </w:rPr>
              <w:t>for</w:t>
            </w:r>
            <w:proofErr w:type="spellEnd"/>
            <w:r w:rsidRPr="00D0590F">
              <w:rPr>
                <w:rFonts w:cstheme="minorHAnsi"/>
                <w:sz w:val="18"/>
              </w:rPr>
              <w:t xml:space="preserve"> </w:t>
            </w:r>
            <w:proofErr w:type="spellStart"/>
            <w:r w:rsidRPr="00D0590F">
              <w:rPr>
                <w:rFonts w:cstheme="minorHAnsi"/>
                <w:sz w:val="18"/>
              </w:rPr>
              <w:t>integration</w:t>
            </w:r>
            <w:proofErr w:type="spellEnd"/>
            <w:r w:rsidRPr="00D0590F">
              <w:rPr>
                <w:rFonts w:cstheme="minorHAnsi"/>
                <w:sz w:val="18"/>
              </w:rPr>
              <w:t xml:space="preserve"> </w:t>
            </w:r>
            <w:proofErr w:type="spellStart"/>
            <w:r w:rsidRPr="00D0590F">
              <w:rPr>
                <w:rFonts w:cstheme="minorHAnsi"/>
                <w:sz w:val="18"/>
              </w:rPr>
              <w:t>defined</w:t>
            </w:r>
            <w:proofErr w:type="spellEnd"/>
            <w:r w:rsidRPr="00D0590F">
              <w:rPr>
                <w:rFonts w:cstheme="minorHAnsi"/>
                <w:sz w:val="18"/>
              </w:rPr>
              <w:t xml:space="preserve"> - Konzept für Systemintegration definiert</w:t>
            </w:r>
          </w:p>
        </w:tc>
      </w:tr>
      <w:tr w:rsidR="00112819" w:rsidRPr="00D0590F" w14:paraId="21D06CBA" w14:textId="77777777" w:rsidTr="001B68BA">
        <w:tc>
          <w:tcPr>
            <w:tcW w:w="846" w:type="dxa"/>
          </w:tcPr>
          <w:p w14:paraId="27B94969" w14:textId="77777777" w:rsidR="00112819" w:rsidRPr="00D0590F" w:rsidRDefault="00112819" w:rsidP="00112819">
            <w:pPr>
              <w:jc w:val="both"/>
              <w:rPr>
                <w:rFonts w:cstheme="minorHAnsi"/>
                <w:sz w:val="18"/>
              </w:rPr>
            </w:pPr>
            <w:r w:rsidRPr="00D0590F">
              <w:rPr>
                <w:rFonts w:cstheme="minorHAnsi"/>
                <w:sz w:val="18"/>
              </w:rPr>
              <w:t>SRL 4</w:t>
            </w:r>
          </w:p>
        </w:tc>
        <w:tc>
          <w:tcPr>
            <w:tcW w:w="13431" w:type="dxa"/>
          </w:tcPr>
          <w:p w14:paraId="0A420542" w14:textId="77777777" w:rsidR="00112819" w:rsidRPr="00D0590F" w:rsidRDefault="00112819" w:rsidP="00112819">
            <w:pPr>
              <w:jc w:val="both"/>
              <w:rPr>
                <w:rFonts w:cstheme="minorHAnsi"/>
                <w:sz w:val="18"/>
              </w:rPr>
            </w:pPr>
            <w:r w:rsidRPr="00D0590F">
              <w:rPr>
                <w:rFonts w:cstheme="minorHAnsi"/>
                <w:sz w:val="18"/>
              </w:rPr>
              <w:t xml:space="preserve">Concept </w:t>
            </w:r>
            <w:proofErr w:type="spellStart"/>
            <w:r w:rsidRPr="00D0590F">
              <w:rPr>
                <w:rFonts w:cstheme="minorHAnsi"/>
                <w:sz w:val="18"/>
              </w:rPr>
              <w:t>for</w:t>
            </w:r>
            <w:proofErr w:type="spellEnd"/>
            <w:r w:rsidRPr="00D0590F">
              <w:rPr>
                <w:rFonts w:cstheme="minorHAnsi"/>
                <w:sz w:val="18"/>
              </w:rPr>
              <w:t xml:space="preserve"> </w:t>
            </w:r>
            <w:proofErr w:type="spellStart"/>
            <w:r w:rsidRPr="00D0590F">
              <w:rPr>
                <w:rFonts w:cstheme="minorHAnsi"/>
                <w:sz w:val="18"/>
              </w:rPr>
              <w:t>integration</w:t>
            </w:r>
            <w:proofErr w:type="spellEnd"/>
            <w:r w:rsidRPr="00D0590F">
              <w:rPr>
                <w:rFonts w:cstheme="minorHAnsi"/>
                <w:sz w:val="18"/>
              </w:rPr>
              <w:t xml:space="preserve"> </w:t>
            </w:r>
            <w:proofErr w:type="spellStart"/>
            <w:r w:rsidRPr="00D0590F">
              <w:rPr>
                <w:rFonts w:cstheme="minorHAnsi"/>
                <w:sz w:val="18"/>
              </w:rPr>
              <w:t>modelled</w:t>
            </w:r>
            <w:proofErr w:type="spellEnd"/>
            <w:r w:rsidRPr="00D0590F">
              <w:rPr>
                <w:rFonts w:cstheme="minorHAnsi"/>
                <w:sz w:val="18"/>
              </w:rPr>
              <w:t xml:space="preserve"> - Konzept für Systemintegration modelliert</w:t>
            </w:r>
          </w:p>
        </w:tc>
      </w:tr>
      <w:tr w:rsidR="00112819" w:rsidRPr="00D0590F" w14:paraId="1473C16D" w14:textId="77777777" w:rsidTr="001B68BA">
        <w:tc>
          <w:tcPr>
            <w:tcW w:w="846" w:type="dxa"/>
          </w:tcPr>
          <w:p w14:paraId="53E7D471" w14:textId="77777777" w:rsidR="00112819" w:rsidRPr="00D0590F" w:rsidRDefault="00112819" w:rsidP="00112819">
            <w:pPr>
              <w:jc w:val="both"/>
              <w:rPr>
                <w:rFonts w:cstheme="minorHAnsi"/>
                <w:sz w:val="18"/>
              </w:rPr>
            </w:pPr>
            <w:r w:rsidRPr="00D0590F">
              <w:rPr>
                <w:rFonts w:cstheme="minorHAnsi"/>
                <w:sz w:val="18"/>
              </w:rPr>
              <w:t>SRL 5</w:t>
            </w:r>
          </w:p>
        </w:tc>
        <w:tc>
          <w:tcPr>
            <w:tcW w:w="13431" w:type="dxa"/>
          </w:tcPr>
          <w:p w14:paraId="7FCDC7B7" w14:textId="77777777" w:rsidR="00112819" w:rsidRPr="00D0590F" w:rsidRDefault="00112819" w:rsidP="00112819">
            <w:pPr>
              <w:jc w:val="both"/>
              <w:rPr>
                <w:rFonts w:cstheme="minorHAnsi"/>
                <w:sz w:val="18"/>
              </w:rPr>
            </w:pPr>
            <w:r w:rsidRPr="00D0590F">
              <w:rPr>
                <w:rFonts w:cstheme="minorHAnsi"/>
                <w:sz w:val="18"/>
              </w:rPr>
              <w:t xml:space="preserve">System </w:t>
            </w:r>
            <w:proofErr w:type="spellStart"/>
            <w:r w:rsidRPr="00D0590F">
              <w:rPr>
                <w:rFonts w:cstheme="minorHAnsi"/>
                <w:sz w:val="18"/>
              </w:rPr>
              <w:t>integration</w:t>
            </w:r>
            <w:proofErr w:type="spellEnd"/>
            <w:r w:rsidRPr="00D0590F">
              <w:rPr>
                <w:rFonts w:cstheme="minorHAnsi"/>
                <w:sz w:val="18"/>
              </w:rPr>
              <w:t xml:space="preserve"> </w:t>
            </w:r>
            <w:proofErr w:type="spellStart"/>
            <w:r w:rsidRPr="00D0590F">
              <w:rPr>
                <w:rFonts w:cstheme="minorHAnsi"/>
                <w:sz w:val="18"/>
              </w:rPr>
              <w:t>tested</w:t>
            </w:r>
            <w:proofErr w:type="spellEnd"/>
            <w:r w:rsidRPr="00D0590F">
              <w:rPr>
                <w:rFonts w:cstheme="minorHAnsi"/>
                <w:sz w:val="18"/>
              </w:rPr>
              <w:t xml:space="preserve"> in lab - Systemintegration im Labor (Testumgebung) erprobt</w:t>
            </w:r>
          </w:p>
        </w:tc>
      </w:tr>
      <w:tr w:rsidR="00112819" w:rsidRPr="00D0590F" w14:paraId="5834AE44" w14:textId="77777777" w:rsidTr="001B68BA">
        <w:tc>
          <w:tcPr>
            <w:tcW w:w="846" w:type="dxa"/>
          </w:tcPr>
          <w:p w14:paraId="37D03582" w14:textId="77777777" w:rsidR="00112819" w:rsidRPr="00D0590F" w:rsidRDefault="00112819" w:rsidP="00112819">
            <w:pPr>
              <w:jc w:val="both"/>
              <w:rPr>
                <w:rFonts w:cstheme="minorHAnsi"/>
                <w:sz w:val="18"/>
              </w:rPr>
            </w:pPr>
            <w:r w:rsidRPr="00D0590F">
              <w:rPr>
                <w:rFonts w:cstheme="minorHAnsi"/>
                <w:sz w:val="18"/>
              </w:rPr>
              <w:t>SRL 6</w:t>
            </w:r>
          </w:p>
        </w:tc>
        <w:tc>
          <w:tcPr>
            <w:tcW w:w="13431" w:type="dxa"/>
          </w:tcPr>
          <w:p w14:paraId="49A19DEF" w14:textId="77777777" w:rsidR="00112819" w:rsidRPr="00D0590F" w:rsidRDefault="00112819" w:rsidP="00112819">
            <w:pPr>
              <w:jc w:val="both"/>
              <w:rPr>
                <w:rFonts w:cstheme="minorHAnsi"/>
                <w:sz w:val="18"/>
                <w:lang w:val="en-US"/>
              </w:rPr>
            </w:pPr>
            <w:r w:rsidRPr="00D0590F">
              <w:rPr>
                <w:rFonts w:cstheme="minorHAnsi"/>
                <w:sz w:val="18"/>
                <w:lang w:val="en-US"/>
              </w:rPr>
              <w:t xml:space="preserve">Integration tested in pilot project - </w:t>
            </w:r>
            <w:proofErr w:type="spellStart"/>
            <w:r w:rsidRPr="00D0590F">
              <w:rPr>
                <w:rFonts w:cstheme="minorHAnsi"/>
                <w:sz w:val="18"/>
                <w:lang w:val="en-US"/>
              </w:rPr>
              <w:t>Systemintegration</w:t>
            </w:r>
            <w:proofErr w:type="spellEnd"/>
            <w:r w:rsidRPr="00D0590F">
              <w:rPr>
                <w:rFonts w:cstheme="minorHAnsi"/>
                <w:sz w:val="18"/>
                <w:lang w:val="en-US"/>
              </w:rPr>
              <w:t xml:space="preserve"> in </w:t>
            </w:r>
            <w:proofErr w:type="spellStart"/>
            <w:r w:rsidRPr="00D0590F">
              <w:rPr>
                <w:rFonts w:cstheme="minorHAnsi"/>
                <w:sz w:val="18"/>
                <w:lang w:val="en-US"/>
              </w:rPr>
              <w:t>Pilotprojekt</w:t>
            </w:r>
            <w:proofErr w:type="spellEnd"/>
            <w:r w:rsidRPr="00D0590F">
              <w:rPr>
                <w:rFonts w:cstheme="minorHAnsi"/>
                <w:sz w:val="18"/>
                <w:lang w:val="en-US"/>
              </w:rPr>
              <w:t xml:space="preserve"> </w:t>
            </w:r>
            <w:proofErr w:type="spellStart"/>
            <w:r w:rsidRPr="00D0590F">
              <w:rPr>
                <w:rFonts w:cstheme="minorHAnsi"/>
                <w:sz w:val="18"/>
                <w:lang w:val="en-US"/>
              </w:rPr>
              <w:t>erprobt</w:t>
            </w:r>
            <w:proofErr w:type="spellEnd"/>
          </w:p>
        </w:tc>
      </w:tr>
      <w:tr w:rsidR="00112819" w:rsidRPr="00D0590F" w14:paraId="5B38FF65" w14:textId="77777777" w:rsidTr="001B68BA">
        <w:tc>
          <w:tcPr>
            <w:tcW w:w="846" w:type="dxa"/>
          </w:tcPr>
          <w:p w14:paraId="780E5BBD" w14:textId="77777777" w:rsidR="00112819" w:rsidRPr="00D0590F" w:rsidRDefault="00112819" w:rsidP="00112819">
            <w:pPr>
              <w:jc w:val="both"/>
              <w:rPr>
                <w:rFonts w:cstheme="minorHAnsi"/>
                <w:sz w:val="18"/>
              </w:rPr>
            </w:pPr>
            <w:r w:rsidRPr="00D0590F">
              <w:rPr>
                <w:rFonts w:cstheme="minorHAnsi"/>
                <w:sz w:val="18"/>
              </w:rPr>
              <w:t>SRL 7</w:t>
            </w:r>
          </w:p>
        </w:tc>
        <w:tc>
          <w:tcPr>
            <w:tcW w:w="13431" w:type="dxa"/>
          </w:tcPr>
          <w:p w14:paraId="59E25739" w14:textId="77777777" w:rsidR="00112819" w:rsidRPr="00D0590F" w:rsidRDefault="00112819" w:rsidP="00112819">
            <w:pPr>
              <w:jc w:val="both"/>
              <w:rPr>
                <w:rFonts w:cstheme="minorHAnsi"/>
                <w:sz w:val="18"/>
              </w:rPr>
            </w:pPr>
            <w:r w:rsidRPr="00D0590F">
              <w:rPr>
                <w:rFonts w:cstheme="minorHAnsi"/>
                <w:sz w:val="18"/>
              </w:rPr>
              <w:t xml:space="preserve">Integration </w:t>
            </w:r>
            <w:proofErr w:type="spellStart"/>
            <w:r w:rsidRPr="00D0590F">
              <w:rPr>
                <w:rFonts w:cstheme="minorHAnsi"/>
                <w:sz w:val="18"/>
              </w:rPr>
              <w:t>demonstrated</w:t>
            </w:r>
            <w:proofErr w:type="spellEnd"/>
            <w:r w:rsidRPr="00D0590F">
              <w:rPr>
                <w:rFonts w:cstheme="minorHAnsi"/>
                <w:sz w:val="18"/>
              </w:rPr>
              <w:t xml:space="preserve"> multiple </w:t>
            </w:r>
            <w:proofErr w:type="spellStart"/>
            <w:r w:rsidRPr="00D0590F">
              <w:rPr>
                <w:rFonts w:cstheme="minorHAnsi"/>
                <w:sz w:val="18"/>
              </w:rPr>
              <w:t>times</w:t>
            </w:r>
            <w:proofErr w:type="spellEnd"/>
            <w:r w:rsidRPr="00D0590F">
              <w:rPr>
                <w:rFonts w:cstheme="minorHAnsi"/>
                <w:sz w:val="18"/>
              </w:rPr>
              <w:t xml:space="preserve"> in relevant </w:t>
            </w:r>
            <w:proofErr w:type="spellStart"/>
            <w:r w:rsidRPr="00D0590F">
              <w:rPr>
                <w:rFonts w:cstheme="minorHAnsi"/>
                <w:sz w:val="18"/>
              </w:rPr>
              <w:t>environment</w:t>
            </w:r>
            <w:proofErr w:type="spellEnd"/>
            <w:r w:rsidRPr="00D0590F">
              <w:rPr>
                <w:rFonts w:cstheme="minorHAnsi"/>
                <w:sz w:val="18"/>
              </w:rPr>
              <w:t xml:space="preserve"> - Systemintegration in der relevanten Umgebung mehrfach nachgewiesen</w:t>
            </w:r>
          </w:p>
        </w:tc>
      </w:tr>
      <w:tr w:rsidR="00112819" w:rsidRPr="00D0590F" w14:paraId="4FBAF8EE" w14:textId="77777777" w:rsidTr="001B68BA">
        <w:tc>
          <w:tcPr>
            <w:tcW w:w="846" w:type="dxa"/>
          </w:tcPr>
          <w:p w14:paraId="34AAAFCA" w14:textId="77777777" w:rsidR="00112819" w:rsidRPr="00D0590F" w:rsidRDefault="00112819" w:rsidP="00112819">
            <w:pPr>
              <w:jc w:val="both"/>
              <w:rPr>
                <w:rFonts w:cstheme="minorHAnsi"/>
                <w:sz w:val="18"/>
              </w:rPr>
            </w:pPr>
            <w:r w:rsidRPr="00D0590F">
              <w:rPr>
                <w:rFonts w:cstheme="minorHAnsi"/>
                <w:sz w:val="18"/>
              </w:rPr>
              <w:t>SRL 8</w:t>
            </w:r>
          </w:p>
        </w:tc>
        <w:tc>
          <w:tcPr>
            <w:tcW w:w="13431" w:type="dxa"/>
          </w:tcPr>
          <w:p w14:paraId="1326BA04" w14:textId="77777777" w:rsidR="00112819" w:rsidRPr="00D0590F" w:rsidRDefault="00112819" w:rsidP="00112819">
            <w:pPr>
              <w:jc w:val="both"/>
              <w:rPr>
                <w:rFonts w:cstheme="minorHAnsi"/>
                <w:sz w:val="18"/>
              </w:rPr>
            </w:pPr>
            <w:proofErr w:type="spellStart"/>
            <w:r w:rsidRPr="00D0590F">
              <w:rPr>
                <w:rFonts w:cstheme="minorHAnsi"/>
                <w:sz w:val="18"/>
              </w:rPr>
              <w:t>Procedures</w:t>
            </w:r>
            <w:proofErr w:type="spellEnd"/>
            <w:r w:rsidRPr="00D0590F">
              <w:rPr>
                <w:rFonts w:cstheme="minorHAnsi"/>
                <w:sz w:val="18"/>
              </w:rPr>
              <w:t xml:space="preserve"> and </w:t>
            </w:r>
            <w:proofErr w:type="spellStart"/>
            <w:r w:rsidRPr="00D0590F">
              <w:rPr>
                <w:rFonts w:cstheme="minorHAnsi"/>
                <w:sz w:val="18"/>
              </w:rPr>
              <w:t>norms</w:t>
            </w:r>
            <w:proofErr w:type="spellEnd"/>
            <w:r w:rsidRPr="00D0590F">
              <w:rPr>
                <w:rFonts w:cstheme="minorHAnsi"/>
                <w:sz w:val="18"/>
              </w:rPr>
              <w:t xml:space="preserve"> </w:t>
            </w:r>
            <w:proofErr w:type="spellStart"/>
            <w:r w:rsidRPr="00D0590F">
              <w:rPr>
                <w:rFonts w:cstheme="minorHAnsi"/>
                <w:sz w:val="18"/>
              </w:rPr>
              <w:t>for</w:t>
            </w:r>
            <w:proofErr w:type="spellEnd"/>
            <w:r w:rsidRPr="00D0590F">
              <w:rPr>
                <w:rFonts w:cstheme="minorHAnsi"/>
                <w:sz w:val="18"/>
              </w:rPr>
              <w:t xml:space="preserve"> </w:t>
            </w:r>
            <w:proofErr w:type="spellStart"/>
            <w:r w:rsidRPr="00D0590F">
              <w:rPr>
                <w:rFonts w:cstheme="minorHAnsi"/>
                <w:sz w:val="18"/>
              </w:rPr>
              <w:t>integration</w:t>
            </w:r>
            <w:proofErr w:type="spellEnd"/>
            <w:r w:rsidRPr="00D0590F">
              <w:rPr>
                <w:rFonts w:cstheme="minorHAnsi"/>
                <w:sz w:val="18"/>
              </w:rPr>
              <w:t xml:space="preserve"> </w:t>
            </w:r>
            <w:proofErr w:type="spellStart"/>
            <w:r w:rsidRPr="00D0590F">
              <w:rPr>
                <w:rFonts w:cstheme="minorHAnsi"/>
                <w:sz w:val="18"/>
              </w:rPr>
              <w:t>defined</w:t>
            </w:r>
            <w:proofErr w:type="spellEnd"/>
            <w:r w:rsidRPr="00D0590F">
              <w:rPr>
                <w:rFonts w:cstheme="minorHAnsi"/>
                <w:sz w:val="18"/>
              </w:rPr>
              <w:t xml:space="preserve"> - Verfahren und Normen für die Systemintegration festgelegt</w:t>
            </w:r>
          </w:p>
        </w:tc>
      </w:tr>
      <w:tr w:rsidR="00112819" w:rsidRPr="00D0590F" w14:paraId="41983C9C" w14:textId="77777777" w:rsidTr="001B68BA">
        <w:tc>
          <w:tcPr>
            <w:tcW w:w="846" w:type="dxa"/>
          </w:tcPr>
          <w:p w14:paraId="52EC9542" w14:textId="77777777" w:rsidR="00112819" w:rsidRPr="00D0590F" w:rsidRDefault="00112819" w:rsidP="00112819">
            <w:pPr>
              <w:jc w:val="both"/>
              <w:rPr>
                <w:rFonts w:cstheme="minorHAnsi"/>
                <w:sz w:val="18"/>
              </w:rPr>
            </w:pPr>
            <w:r w:rsidRPr="00D0590F">
              <w:rPr>
                <w:rFonts w:cstheme="minorHAnsi"/>
                <w:sz w:val="18"/>
              </w:rPr>
              <w:t>SRL 9</w:t>
            </w:r>
          </w:p>
        </w:tc>
        <w:tc>
          <w:tcPr>
            <w:tcW w:w="13431" w:type="dxa"/>
          </w:tcPr>
          <w:p w14:paraId="5926D3CD" w14:textId="77777777" w:rsidR="00112819" w:rsidRPr="00D0590F" w:rsidRDefault="00112819" w:rsidP="00112819">
            <w:pPr>
              <w:jc w:val="both"/>
              <w:rPr>
                <w:rFonts w:cstheme="minorHAnsi"/>
                <w:sz w:val="18"/>
              </w:rPr>
            </w:pPr>
            <w:r w:rsidRPr="00D0590F">
              <w:rPr>
                <w:rFonts w:cstheme="minorHAnsi"/>
                <w:sz w:val="18"/>
              </w:rPr>
              <w:t xml:space="preserve">Integrated </w:t>
            </w:r>
            <w:proofErr w:type="spellStart"/>
            <w:r w:rsidRPr="00D0590F">
              <w:rPr>
                <w:rFonts w:cstheme="minorHAnsi"/>
                <w:sz w:val="18"/>
              </w:rPr>
              <w:t>system</w:t>
            </w:r>
            <w:proofErr w:type="spellEnd"/>
            <w:r w:rsidRPr="00D0590F">
              <w:rPr>
                <w:rFonts w:cstheme="minorHAnsi"/>
                <w:sz w:val="18"/>
              </w:rPr>
              <w:t xml:space="preserve"> </w:t>
            </w:r>
            <w:proofErr w:type="spellStart"/>
            <w:r w:rsidRPr="00D0590F">
              <w:rPr>
                <w:rFonts w:cstheme="minorHAnsi"/>
                <w:sz w:val="18"/>
              </w:rPr>
              <w:t>is</w:t>
            </w:r>
            <w:proofErr w:type="spellEnd"/>
            <w:r w:rsidRPr="00D0590F">
              <w:rPr>
                <w:rFonts w:cstheme="minorHAnsi"/>
                <w:sz w:val="18"/>
              </w:rPr>
              <w:t xml:space="preserve"> </w:t>
            </w:r>
            <w:proofErr w:type="spellStart"/>
            <w:r w:rsidRPr="00D0590F">
              <w:rPr>
                <w:rFonts w:cstheme="minorHAnsi"/>
                <w:sz w:val="18"/>
              </w:rPr>
              <w:t>state</w:t>
            </w:r>
            <w:proofErr w:type="spellEnd"/>
            <w:r w:rsidRPr="00D0590F">
              <w:rPr>
                <w:rFonts w:cstheme="minorHAnsi"/>
                <w:sz w:val="18"/>
              </w:rPr>
              <w:t>-</w:t>
            </w:r>
            <w:proofErr w:type="spellStart"/>
            <w:r w:rsidRPr="00D0590F">
              <w:rPr>
                <w:rFonts w:cstheme="minorHAnsi"/>
                <w:sz w:val="18"/>
              </w:rPr>
              <w:t>of</w:t>
            </w:r>
            <w:proofErr w:type="spellEnd"/>
            <w:r w:rsidRPr="00D0590F">
              <w:rPr>
                <w:rFonts w:cstheme="minorHAnsi"/>
                <w:sz w:val="18"/>
              </w:rPr>
              <w:t xml:space="preserve">-art – Das integrierte System entspricht dem neuesten Stand (der Technik) </w:t>
            </w:r>
          </w:p>
        </w:tc>
      </w:tr>
    </w:tbl>
    <w:p w14:paraId="0859FE0C" w14:textId="77777777" w:rsidR="00112819" w:rsidRPr="00D0590F" w:rsidRDefault="00112819" w:rsidP="00112819">
      <w:pPr>
        <w:jc w:val="both"/>
        <w:rPr>
          <w:rFonts w:cstheme="minorHAnsi"/>
          <w:sz w:val="18"/>
        </w:rPr>
      </w:pPr>
      <w:r w:rsidRPr="00D0590F">
        <w:rPr>
          <w:rFonts w:cstheme="minorHAnsi"/>
          <w:sz w:val="18"/>
        </w:rPr>
        <w:t xml:space="preserve">Quelle: eigene Darstellung in Anlehnung an B.A.U.M. </w:t>
      </w:r>
      <w:proofErr w:type="spellStart"/>
      <w:r w:rsidRPr="00D0590F">
        <w:rPr>
          <w:rFonts w:cstheme="minorHAnsi"/>
          <w:sz w:val="18"/>
        </w:rPr>
        <w:t>Consult</w:t>
      </w:r>
      <w:proofErr w:type="spellEnd"/>
      <w:r w:rsidRPr="00D0590F">
        <w:rPr>
          <w:rFonts w:cstheme="minorHAnsi"/>
          <w:sz w:val="18"/>
        </w:rPr>
        <w:t xml:space="preserve"> GmbH</w:t>
      </w:r>
    </w:p>
    <w:p w14:paraId="7F73CFDF" w14:textId="77777777" w:rsidR="00112819" w:rsidRDefault="00112819" w:rsidP="00112819">
      <w:pPr>
        <w:pStyle w:val="Listenabsatz"/>
        <w:spacing w:line="276" w:lineRule="auto"/>
        <w:ind w:left="360"/>
        <w:jc w:val="both"/>
      </w:pPr>
    </w:p>
    <w:sectPr w:rsidR="0011281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FD02F" w14:textId="77777777" w:rsidR="00F93AC4" w:rsidRDefault="00F93AC4" w:rsidP="00207992">
      <w:pPr>
        <w:spacing w:after="0" w:line="240" w:lineRule="auto"/>
      </w:pPr>
      <w:r>
        <w:separator/>
      </w:r>
    </w:p>
  </w:endnote>
  <w:endnote w:type="continuationSeparator" w:id="0">
    <w:p w14:paraId="3306533E" w14:textId="77777777" w:rsidR="00F93AC4" w:rsidRDefault="00F93AC4" w:rsidP="0020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0DB57" w14:textId="77777777" w:rsidR="00394975" w:rsidRDefault="003949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631883"/>
      <w:docPartObj>
        <w:docPartGallery w:val="Page Numbers (Bottom of Page)"/>
        <w:docPartUnique/>
      </w:docPartObj>
    </w:sdtPr>
    <w:sdtEndPr/>
    <w:sdtContent>
      <w:p w14:paraId="1CA0044D" w14:textId="77777777" w:rsidR="00394975" w:rsidRDefault="00394975">
        <w:pPr>
          <w:pStyle w:val="Fuzeile"/>
          <w:jc w:val="right"/>
        </w:pPr>
        <w:r>
          <w:fldChar w:fldCharType="begin"/>
        </w:r>
        <w:r>
          <w:instrText>PAGE   \* MERGEFORMAT</w:instrText>
        </w:r>
        <w:r>
          <w:fldChar w:fldCharType="separate"/>
        </w:r>
        <w:r>
          <w:rPr>
            <w:noProof/>
          </w:rPr>
          <w:t>1</w:t>
        </w:r>
        <w:r>
          <w:fldChar w:fldCharType="end"/>
        </w:r>
      </w:p>
    </w:sdtContent>
  </w:sdt>
  <w:p w14:paraId="41D1C5AE" w14:textId="77777777" w:rsidR="00394975" w:rsidRDefault="0039497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9836" w14:textId="77777777" w:rsidR="00394975" w:rsidRDefault="003949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0DE60" w14:textId="77777777" w:rsidR="00F93AC4" w:rsidRDefault="00F93AC4" w:rsidP="00207992">
      <w:pPr>
        <w:spacing w:after="0" w:line="240" w:lineRule="auto"/>
      </w:pPr>
      <w:r>
        <w:separator/>
      </w:r>
    </w:p>
  </w:footnote>
  <w:footnote w:type="continuationSeparator" w:id="0">
    <w:p w14:paraId="04CE0E96" w14:textId="77777777" w:rsidR="00F93AC4" w:rsidRDefault="00F93AC4" w:rsidP="00207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A9BDF" w14:textId="77777777" w:rsidR="00394975" w:rsidRDefault="003949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16E" w14:textId="77777777" w:rsidR="00394975" w:rsidRPr="00DC5EA3" w:rsidRDefault="00394975" w:rsidP="007B7BB5">
    <w:pPr>
      <w:pStyle w:val="Kopfzeile"/>
      <w:rPr>
        <w:color w:val="808080" w:themeColor="background1" w:themeShade="80"/>
      </w:rPr>
    </w:pPr>
    <w:r w:rsidRPr="00E20B71">
      <w:rPr>
        <w:noProof/>
        <w:color w:val="808080" w:themeColor="background1" w:themeShade="80"/>
        <w:lang w:eastAsia="de-DE"/>
      </w:rPr>
      <w:drawing>
        <wp:anchor distT="0" distB="0" distL="114300" distR="114300" simplePos="0" relativeHeight="251660288" behindDoc="0" locked="0" layoutInCell="1" allowOverlap="1" wp14:anchorId="44EE9A27" wp14:editId="109CA309">
          <wp:simplePos x="0" y="0"/>
          <wp:positionH relativeFrom="column">
            <wp:posOffset>5024755</wp:posOffset>
          </wp:positionH>
          <wp:positionV relativeFrom="paragraph">
            <wp:posOffset>-249555</wp:posOffset>
          </wp:positionV>
          <wp:extent cx="990600" cy="600075"/>
          <wp:effectExtent l="0" t="0" r="0" b="9525"/>
          <wp:wrapThrough wrapText="bothSides">
            <wp:wrapPolygon edited="0">
              <wp:start x="0" y="0"/>
              <wp:lineTo x="0" y="21257"/>
              <wp:lineTo x="21185" y="21257"/>
              <wp:lineTo x="21185" y="0"/>
              <wp:lineTo x="0" y="0"/>
            </wp:wrapPolygon>
          </wp:wrapThrough>
          <wp:docPr id="3" name="Grafik 3" descr="N:\Projekte\3583_PT_Reallabore\05 Öffentlichkeitsarbeit\Icons Themenbereiche\Logopaket_Reallabore_Themen\2024-03-Reallabore-Logo_allgem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rojekte\3583_PT_Reallabore\05 Öffentlichkeitsarbeit\Icons Themenbereiche\Logopaket_Reallabore_Themen\2024-03-Reallabore-Logo_allgemei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5EA3">
      <w:rPr>
        <w:color w:val="808080" w:themeColor="background1" w:themeShade="80"/>
      </w:rPr>
      <w:t>Berliner Programm zur Förderung von wirtschaftsorientierten Reallaboren</w:t>
    </w:r>
    <w:r>
      <w:rPr>
        <w:color w:val="808080" w:themeColor="background1" w:themeShade="80"/>
      </w:rPr>
      <w:t xml:space="preserve">  </w:t>
    </w:r>
  </w:p>
  <w:p w14:paraId="66C5E665" w14:textId="77777777" w:rsidR="00394975" w:rsidRDefault="00394975" w:rsidP="007B7BB5">
    <w:pPr>
      <w:pStyle w:val="Kopfzeile"/>
      <w:rPr>
        <w:color w:val="808080" w:themeColor="background1" w:themeShade="80"/>
      </w:rPr>
    </w:pPr>
    <w:r w:rsidRPr="00DC5EA3">
      <w:rPr>
        <w:noProof/>
        <w:color w:val="808080" w:themeColor="background1" w:themeShade="80"/>
        <w:lang w:eastAsia="de-DE"/>
      </w:rPr>
      <mc:AlternateContent>
        <mc:Choice Requires="wps">
          <w:drawing>
            <wp:anchor distT="0" distB="0" distL="114300" distR="114300" simplePos="0" relativeHeight="251659264" behindDoc="0" locked="0" layoutInCell="1" allowOverlap="1" wp14:anchorId="64275414" wp14:editId="53D16BDD">
              <wp:simplePos x="0" y="0"/>
              <wp:positionH relativeFrom="column">
                <wp:posOffset>-319405</wp:posOffset>
              </wp:positionH>
              <wp:positionV relativeFrom="paragraph">
                <wp:posOffset>217805</wp:posOffset>
              </wp:positionV>
              <wp:extent cx="6372225" cy="0"/>
              <wp:effectExtent l="0" t="0" r="28575" b="19050"/>
              <wp:wrapNone/>
              <wp:docPr id="2" name="Gerader Verbinder 2"/>
              <wp:cNvGraphicFramePr/>
              <a:graphic xmlns:a="http://schemas.openxmlformats.org/drawingml/2006/main">
                <a:graphicData uri="http://schemas.microsoft.com/office/word/2010/wordprocessingShape">
                  <wps:wsp>
                    <wps:cNvCnPr/>
                    <wps:spPr>
                      <a:xfrm>
                        <a:off x="0" y="0"/>
                        <a:ext cx="63722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F712E2" id="Gerader Verbinde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15pt,17.15pt" to="476.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" strokecolor="#7f7f7f [1612]" strokeweight=".5pt">
              <v:stroke joinstyle="miter"/>
            </v:line>
          </w:pict>
        </mc:Fallback>
      </mc:AlternateContent>
    </w:r>
    <w:r>
      <w:rPr>
        <w:color w:val="808080" w:themeColor="background1" w:themeShade="80"/>
      </w:rPr>
      <w:t>Vorlage Sachbericht zum Zwischenverwendungsnachweis</w:t>
    </w:r>
  </w:p>
  <w:p w14:paraId="51249DF0" w14:textId="77777777" w:rsidR="00394975" w:rsidRPr="00DC5EA3" w:rsidRDefault="00394975" w:rsidP="007B7BB5">
    <w:pPr>
      <w:pStyle w:val="Kopfzeile"/>
      <w:rPr>
        <w:color w:val="808080" w:themeColor="background1"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B75A5" w14:textId="77777777" w:rsidR="00394975" w:rsidRDefault="0039497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406D"/>
    <w:multiLevelType w:val="hybridMultilevel"/>
    <w:tmpl w:val="0C5699A2"/>
    <w:lvl w:ilvl="0" w:tplc="F672F516">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2B5C8C"/>
    <w:multiLevelType w:val="hybridMultilevel"/>
    <w:tmpl w:val="290AC6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931FC2"/>
    <w:multiLevelType w:val="multilevel"/>
    <w:tmpl w:val="5952F570"/>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rPr>
    </w:lvl>
    <w:lvl w:ilvl="2">
      <w:start w:val="1"/>
      <w:numFmt w:val="decimal"/>
      <w:lvlText w:val="%1.%2.%3."/>
      <w:lvlJc w:val="left"/>
      <w:pPr>
        <w:ind w:left="-1044" w:hanging="504"/>
      </w:pPr>
      <w:rPr>
        <w:rFonts w:hint="default"/>
      </w:rPr>
    </w:lvl>
    <w:lvl w:ilvl="3">
      <w:start w:val="1"/>
      <w:numFmt w:val="decimal"/>
      <w:lvlText w:val="%1.%2.%3.%4."/>
      <w:lvlJc w:val="left"/>
      <w:pPr>
        <w:ind w:left="-540" w:hanging="648"/>
      </w:pPr>
      <w:rPr>
        <w:rFonts w:hint="default"/>
      </w:rPr>
    </w:lvl>
    <w:lvl w:ilvl="4">
      <w:start w:val="1"/>
      <w:numFmt w:val="decimal"/>
      <w:lvlText w:val="%1.%2.%3.%4.%5."/>
      <w:lvlJc w:val="left"/>
      <w:pPr>
        <w:ind w:left="-36" w:hanging="792"/>
      </w:pPr>
      <w:rPr>
        <w:rFonts w:hint="default"/>
      </w:rPr>
    </w:lvl>
    <w:lvl w:ilvl="5">
      <w:start w:val="1"/>
      <w:numFmt w:val="decimal"/>
      <w:lvlText w:val="%1.%2.%3.%4.%5.%6."/>
      <w:lvlJc w:val="left"/>
      <w:pPr>
        <w:ind w:left="468" w:hanging="936"/>
      </w:pPr>
      <w:rPr>
        <w:rFonts w:hint="default"/>
      </w:rPr>
    </w:lvl>
    <w:lvl w:ilvl="6">
      <w:start w:val="1"/>
      <w:numFmt w:val="decimal"/>
      <w:lvlText w:val="%1.%2.%3.%4.%5.%6.%7."/>
      <w:lvlJc w:val="left"/>
      <w:pPr>
        <w:ind w:left="972" w:hanging="1080"/>
      </w:pPr>
      <w:rPr>
        <w:rFonts w:hint="default"/>
      </w:rPr>
    </w:lvl>
    <w:lvl w:ilvl="7">
      <w:start w:val="1"/>
      <w:numFmt w:val="decimal"/>
      <w:lvlText w:val="%1.%2.%3.%4.%5.%6.%7.%8."/>
      <w:lvlJc w:val="left"/>
      <w:pPr>
        <w:ind w:left="1476" w:hanging="1224"/>
      </w:pPr>
      <w:rPr>
        <w:rFonts w:hint="default"/>
      </w:rPr>
    </w:lvl>
    <w:lvl w:ilvl="8">
      <w:start w:val="1"/>
      <w:numFmt w:val="decimal"/>
      <w:lvlText w:val="%1.%2.%3.%4.%5.%6.%7.%8.%9."/>
      <w:lvlJc w:val="left"/>
      <w:pPr>
        <w:ind w:left="2052" w:hanging="1440"/>
      </w:pPr>
      <w:rPr>
        <w:rFonts w:hint="default"/>
      </w:rPr>
    </w:lvl>
  </w:abstractNum>
  <w:abstractNum w:abstractNumId="3" w15:restartNumberingAfterBreak="0">
    <w:nsid w:val="34F14F84"/>
    <w:multiLevelType w:val="hybridMultilevel"/>
    <w:tmpl w:val="1F3A44AA"/>
    <w:lvl w:ilvl="0" w:tplc="82C2B16C">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356B3A"/>
    <w:multiLevelType w:val="hybridMultilevel"/>
    <w:tmpl w:val="2ACAF8C8"/>
    <w:lvl w:ilvl="0" w:tplc="90E885C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CE344D"/>
    <w:multiLevelType w:val="hybridMultilevel"/>
    <w:tmpl w:val="CAC4808E"/>
    <w:lvl w:ilvl="0" w:tplc="2A36B246">
      <w:start w:val="1"/>
      <w:numFmt w:val="decimal"/>
      <w:lvlText w:val="%1)"/>
      <w:lvlJc w:val="left"/>
      <w:pPr>
        <w:ind w:left="360" w:hanging="360"/>
      </w:pPr>
      <w:rPr>
        <w:rFonts w:hint="default"/>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60E8639A"/>
    <w:multiLevelType w:val="hybridMultilevel"/>
    <w:tmpl w:val="F41EDF64"/>
    <w:lvl w:ilvl="0" w:tplc="2E6C53B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44C7F53"/>
    <w:multiLevelType w:val="hybridMultilevel"/>
    <w:tmpl w:val="3C8AD9F4"/>
    <w:lvl w:ilvl="0" w:tplc="CD0E372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9205DD"/>
    <w:multiLevelType w:val="hybridMultilevel"/>
    <w:tmpl w:val="377CDA66"/>
    <w:lvl w:ilvl="0" w:tplc="35CAFE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ED17086"/>
    <w:multiLevelType w:val="hybridMultilevel"/>
    <w:tmpl w:val="D09A5280"/>
    <w:lvl w:ilvl="0" w:tplc="BCF0B4A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8"/>
  </w:num>
  <w:num w:numId="5">
    <w:abstractNumId w:val="3"/>
  </w:num>
  <w:num w:numId="6">
    <w:abstractNumId w:val="9"/>
  </w:num>
  <w:num w:numId="7">
    <w:abstractNumId w:val="7"/>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de-DE" w:vendorID="64" w:dllVersion="4096" w:nlCheck="1" w:checkStyle="0"/>
  <w:activeWritingStyle w:appName="MSWord" w:lang="en-US" w:vendorID="64" w:dllVersion="4096" w:nlCheck="1" w:checkStyle="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F62"/>
    <w:rsid w:val="00005BEA"/>
    <w:rsid w:val="00015C1E"/>
    <w:rsid w:val="00022311"/>
    <w:rsid w:val="0003255A"/>
    <w:rsid w:val="00033CF6"/>
    <w:rsid w:val="00040864"/>
    <w:rsid w:val="0005165C"/>
    <w:rsid w:val="00072BB7"/>
    <w:rsid w:val="000767F8"/>
    <w:rsid w:val="00083AB4"/>
    <w:rsid w:val="000842D4"/>
    <w:rsid w:val="000855C0"/>
    <w:rsid w:val="000B0B27"/>
    <w:rsid w:val="000B3432"/>
    <w:rsid w:val="000B5104"/>
    <w:rsid w:val="000C51D9"/>
    <w:rsid w:val="000F39EB"/>
    <w:rsid w:val="000F67EA"/>
    <w:rsid w:val="000F6F62"/>
    <w:rsid w:val="00112819"/>
    <w:rsid w:val="00113F14"/>
    <w:rsid w:val="001231EE"/>
    <w:rsid w:val="00131370"/>
    <w:rsid w:val="001347D2"/>
    <w:rsid w:val="00144FA1"/>
    <w:rsid w:val="0015512F"/>
    <w:rsid w:val="00155B87"/>
    <w:rsid w:val="00155FCF"/>
    <w:rsid w:val="00167E64"/>
    <w:rsid w:val="001865EE"/>
    <w:rsid w:val="00190537"/>
    <w:rsid w:val="00192B9D"/>
    <w:rsid w:val="00194374"/>
    <w:rsid w:val="001970B0"/>
    <w:rsid w:val="001A0081"/>
    <w:rsid w:val="001A28E2"/>
    <w:rsid w:val="001A2FC2"/>
    <w:rsid w:val="001B1927"/>
    <w:rsid w:val="001B4FDD"/>
    <w:rsid w:val="001B68BA"/>
    <w:rsid w:val="001C0138"/>
    <w:rsid w:val="001C18C7"/>
    <w:rsid w:val="001D4EC2"/>
    <w:rsid w:val="001E2600"/>
    <w:rsid w:val="00207992"/>
    <w:rsid w:val="00233939"/>
    <w:rsid w:val="002708D5"/>
    <w:rsid w:val="00271538"/>
    <w:rsid w:val="00274C51"/>
    <w:rsid w:val="0028435E"/>
    <w:rsid w:val="002B11EE"/>
    <w:rsid w:val="002C4053"/>
    <w:rsid w:val="002C7A9C"/>
    <w:rsid w:val="002D2256"/>
    <w:rsid w:val="002E2A05"/>
    <w:rsid w:val="002E5ED6"/>
    <w:rsid w:val="002F025F"/>
    <w:rsid w:val="003036BF"/>
    <w:rsid w:val="00315BCF"/>
    <w:rsid w:val="003174C0"/>
    <w:rsid w:val="00324DFC"/>
    <w:rsid w:val="0032666F"/>
    <w:rsid w:val="00353F03"/>
    <w:rsid w:val="00366CA4"/>
    <w:rsid w:val="0037418B"/>
    <w:rsid w:val="00394975"/>
    <w:rsid w:val="003A21F7"/>
    <w:rsid w:val="003A39B0"/>
    <w:rsid w:val="003A7A97"/>
    <w:rsid w:val="003B086C"/>
    <w:rsid w:val="003B2489"/>
    <w:rsid w:val="003B30FC"/>
    <w:rsid w:val="003C2A99"/>
    <w:rsid w:val="003E150D"/>
    <w:rsid w:val="003E77AA"/>
    <w:rsid w:val="00402056"/>
    <w:rsid w:val="00416A4B"/>
    <w:rsid w:val="004243AD"/>
    <w:rsid w:val="00435611"/>
    <w:rsid w:val="00450798"/>
    <w:rsid w:val="00451B2D"/>
    <w:rsid w:val="00452D0E"/>
    <w:rsid w:val="00461234"/>
    <w:rsid w:val="00470CD6"/>
    <w:rsid w:val="00476ADE"/>
    <w:rsid w:val="00496170"/>
    <w:rsid w:val="004A696E"/>
    <w:rsid w:val="004A7C7A"/>
    <w:rsid w:val="004B5EA5"/>
    <w:rsid w:val="004D273D"/>
    <w:rsid w:val="004D34A2"/>
    <w:rsid w:val="004D6F42"/>
    <w:rsid w:val="004E4FF3"/>
    <w:rsid w:val="004F5816"/>
    <w:rsid w:val="005276EC"/>
    <w:rsid w:val="0053191C"/>
    <w:rsid w:val="00542841"/>
    <w:rsid w:val="00550DA7"/>
    <w:rsid w:val="0055564E"/>
    <w:rsid w:val="00561308"/>
    <w:rsid w:val="00561BE9"/>
    <w:rsid w:val="005640A7"/>
    <w:rsid w:val="005642C6"/>
    <w:rsid w:val="00572EA1"/>
    <w:rsid w:val="00577092"/>
    <w:rsid w:val="005840F9"/>
    <w:rsid w:val="005874C9"/>
    <w:rsid w:val="00593B5D"/>
    <w:rsid w:val="005C2B9A"/>
    <w:rsid w:val="005C4596"/>
    <w:rsid w:val="005C65C5"/>
    <w:rsid w:val="005D0202"/>
    <w:rsid w:val="005D2F38"/>
    <w:rsid w:val="005E344F"/>
    <w:rsid w:val="005F784E"/>
    <w:rsid w:val="00617727"/>
    <w:rsid w:val="0062327C"/>
    <w:rsid w:val="00627DFE"/>
    <w:rsid w:val="00635747"/>
    <w:rsid w:val="00650F7B"/>
    <w:rsid w:val="00654457"/>
    <w:rsid w:val="006605EE"/>
    <w:rsid w:val="00663AC2"/>
    <w:rsid w:val="00664647"/>
    <w:rsid w:val="006729DA"/>
    <w:rsid w:val="00672EDB"/>
    <w:rsid w:val="0067577D"/>
    <w:rsid w:val="006835A5"/>
    <w:rsid w:val="006973A6"/>
    <w:rsid w:val="006A523A"/>
    <w:rsid w:val="006B31C2"/>
    <w:rsid w:val="006C058C"/>
    <w:rsid w:val="006D34F7"/>
    <w:rsid w:val="006D6D46"/>
    <w:rsid w:val="006E2E78"/>
    <w:rsid w:val="006F624D"/>
    <w:rsid w:val="00700685"/>
    <w:rsid w:val="00702BAA"/>
    <w:rsid w:val="00710461"/>
    <w:rsid w:val="007234FE"/>
    <w:rsid w:val="00732295"/>
    <w:rsid w:val="00755B77"/>
    <w:rsid w:val="00767B7B"/>
    <w:rsid w:val="00782C22"/>
    <w:rsid w:val="00783E8D"/>
    <w:rsid w:val="00787615"/>
    <w:rsid w:val="007931AA"/>
    <w:rsid w:val="00793323"/>
    <w:rsid w:val="007A5CC3"/>
    <w:rsid w:val="007A670B"/>
    <w:rsid w:val="007B7BB5"/>
    <w:rsid w:val="007C76BC"/>
    <w:rsid w:val="007D1EB0"/>
    <w:rsid w:val="007D702D"/>
    <w:rsid w:val="007E0CB7"/>
    <w:rsid w:val="0080235C"/>
    <w:rsid w:val="00807EB5"/>
    <w:rsid w:val="00855FAF"/>
    <w:rsid w:val="00865C49"/>
    <w:rsid w:val="00866839"/>
    <w:rsid w:val="00881FB9"/>
    <w:rsid w:val="008B4A7E"/>
    <w:rsid w:val="008C0628"/>
    <w:rsid w:val="008C2E90"/>
    <w:rsid w:val="008D2914"/>
    <w:rsid w:val="008E4EB9"/>
    <w:rsid w:val="008F199F"/>
    <w:rsid w:val="009128C9"/>
    <w:rsid w:val="00913F66"/>
    <w:rsid w:val="0092116E"/>
    <w:rsid w:val="00922D41"/>
    <w:rsid w:val="00923023"/>
    <w:rsid w:val="00927DE6"/>
    <w:rsid w:val="00931195"/>
    <w:rsid w:val="009354CD"/>
    <w:rsid w:val="009372C2"/>
    <w:rsid w:val="009378D6"/>
    <w:rsid w:val="009473D5"/>
    <w:rsid w:val="0095519D"/>
    <w:rsid w:val="00957EA7"/>
    <w:rsid w:val="00960466"/>
    <w:rsid w:val="00975E0E"/>
    <w:rsid w:val="00980FB3"/>
    <w:rsid w:val="00986D12"/>
    <w:rsid w:val="009A089D"/>
    <w:rsid w:val="009A6325"/>
    <w:rsid w:val="009B3995"/>
    <w:rsid w:val="009C2039"/>
    <w:rsid w:val="009C31DC"/>
    <w:rsid w:val="009D38C4"/>
    <w:rsid w:val="009E5703"/>
    <w:rsid w:val="009E6AE7"/>
    <w:rsid w:val="009E7C7E"/>
    <w:rsid w:val="009F73C1"/>
    <w:rsid w:val="00A11CF5"/>
    <w:rsid w:val="00A17BC8"/>
    <w:rsid w:val="00A2698F"/>
    <w:rsid w:val="00A32D9F"/>
    <w:rsid w:val="00A36FEF"/>
    <w:rsid w:val="00A419EE"/>
    <w:rsid w:val="00A50C6B"/>
    <w:rsid w:val="00A72E2C"/>
    <w:rsid w:val="00A76B0C"/>
    <w:rsid w:val="00A96288"/>
    <w:rsid w:val="00AA2583"/>
    <w:rsid w:val="00AD686A"/>
    <w:rsid w:val="00AF1442"/>
    <w:rsid w:val="00B140EC"/>
    <w:rsid w:val="00B22AC5"/>
    <w:rsid w:val="00B31845"/>
    <w:rsid w:val="00B432F9"/>
    <w:rsid w:val="00B43307"/>
    <w:rsid w:val="00B77F23"/>
    <w:rsid w:val="00B81808"/>
    <w:rsid w:val="00B85320"/>
    <w:rsid w:val="00B96CF4"/>
    <w:rsid w:val="00BA14F8"/>
    <w:rsid w:val="00BA31FF"/>
    <w:rsid w:val="00BA6386"/>
    <w:rsid w:val="00BB3A14"/>
    <w:rsid w:val="00BB451C"/>
    <w:rsid w:val="00BC06CA"/>
    <w:rsid w:val="00BD5C0D"/>
    <w:rsid w:val="00BD6DC7"/>
    <w:rsid w:val="00BE0EA4"/>
    <w:rsid w:val="00BE2385"/>
    <w:rsid w:val="00BF6986"/>
    <w:rsid w:val="00C054BA"/>
    <w:rsid w:val="00C13193"/>
    <w:rsid w:val="00C220DB"/>
    <w:rsid w:val="00C339EF"/>
    <w:rsid w:val="00C43209"/>
    <w:rsid w:val="00C6696F"/>
    <w:rsid w:val="00C765A4"/>
    <w:rsid w:val="00C771DF"/>
    <w:rsid w:val="00C8027D"/>
    <w:rsid w:val="00C87AD8"/>
    <w:rsid w:val="00C9359B"/>
    <w:rsid w:val="00CA495C"/>
    <w:rsid w:val="00CC51AB"/>
    <w:rsid w:val="00CC5C66"/>
    <w:rsid w:val="00D0590F"/>
    <w:rsid w:val="00D07981"/>
    <w:rsid w:val="00D15116"/>
    <w:rsid w:val="00D16457"/>
    <w:rsid w:val="00D24640"/>
    <w:rsid w:val="00D25562"/>
    <w:rsid w:val="00D50A8C"/>
    <w:rsid w:val="00D55EE1"/>
    <w:rsid w:val="00D76F2B"/>
    <w:rsid w:val="00D77A35"/>
    <w:rsid w:val="00D81CE9"/>
    <w:rsid w:val="00D94623"/>
    <w:rsid w:val="00D9688E"/>
    <w:rsid w:val="00DA743F"/>
    <w:rsid w:val="00DB08BC"/>
    <w:rsid w:val="00DB1824"/>
    <w:rsid w:val="00DB2FD5"/>
    <w:rsid w:val="00DC286F"/>
    <w:rsid w:val="00DC5BEE"/>
    <w:rsid w:val="00DC5EA3"/>
    <w:rsid w:val="00DC7C1A"/>
    <w:rsid w:val="00DD1588"/>
    <w:rsid w:val="00DF5767"/>
    <w:rsid w:val="00E10629"/>
    <w:rsid w:val="00E20B71"/>
    <w:rsid w:val="00E24A91"/>
    <w:rsid w:val="00E3231F"/>
    <w:rsid w:val="00E42F37"/>
    <w:rsid w:val="00E51370"/>
    <w:rsid w:val="00E53B0E"/>
    <w:rsid w:val="00E65DE6"/>
    <w:rsid w:val="00E71611"/>
    <w:rsid w:val="00E7443B"/>
    <w:rsid w:val="00EA219F"/>
    <w:rsid w:val="00EB2059"/>
    <w:rsid w:val="00EC204F"/>
    <w:rsid w:val="00EC3A9C"/>
    <w:rsid w:val="00ED658C"/>
    <w:rsid w:val="00EE758A"/>
    <w:rsid w:val="00F01349"/>
    <w:rsid w:val="00F01E4B"/>
    <w:rsid w:val="00F12282"/>
    <w:rsid w:val="00F25107"/>
    <w:rsid w:val="00F26992"/>
    <w:rsid w:val="00F42D33"/>
    <w:rsid w:val="00F4369A"/>
    <w:rsid w:val="00F43C32"/>
    <w:rsid w:val="00F64C3C"/>
    <w:rsid w:val="00F6515E"/>
    <w:rsid w:val="00F91FDA"/>
    <w:rsid w:val="00F93AC4"/>
    <w:rsid w:val="00F95D4A"/>
    <w:rsid w:val="00F96047"/>
    <w:rsid w:val="00F97082"/>
    <w:rsid w:val="00F97AEE"/>
    <w:rsid w:val="00FA17D6"/>
    <w:rsid w:val="00FA6A37"/>
    <w:rsid w:val="00FB07CD"/>
    <w:rsid w:val="00FB1C6C"/>
    <w:rsid w:val="00FC710E"/>
    <w:rsid w:val="00FD0DAE"/>
    <w:rsid w:val="00FD2BBD"/>
    <w:rsid w:val="00FE5921"/>
    <w:rsid w:val="00FE76B4"/>
    <w:rsid w:val="00FF5E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2E2C84"/>
  <w15:chartTrackingRefBased/>
  <w15:docId w15:val="{426F6EB6-9DA5-46E4-B809-D62C20E2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6F6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F6F62"/>
    <w:pPr>
      <w:ind w:left="720"/>
      <w:contextualSpacing/>
    </w:pPr>
  </w:style>
  <w:style w:type="character" w:styleId="Kommentarzeichen">
    <w:name w:val="annotation reference"/>
    <w:aliases w:val="IT Kommentarzeichen"/>
    <w:basedOn w:val="Absatz-Standardschriftart"/>
    <w:uiPriority w:val="99"/>
    <w:semiHidden/>
    <w:unhideWhenUsed/>
    <w:rsid w:val="000F6F62"/>
    <w:rPr>
      <w:sz w:val="16"/>
      <w:szCs w:val="16"/>
    </w:rPr>
  </w:style>
  <w:style w:type="paragraph" w:styleId="Kommentartext">
    <w:name w:val="annotation text"/>
    <w:aliases w:val="IT Kommentartext"/>
    <w:basedOn w:val="Standard"/>
    <w:link w:val="KommentartextZchn"/>
    <w:uiPriority w:val="99"/>
    <w:unhideWhenUsed/>
    <w:rsid w:val="000F6F62"/>
    <w:pPr>
      <w:spacing w:line="240" w:lineRule="auto"/>
    </w:pPr>
    <w:rPr>
      <w:sz w:val="20"/>
      <w:szCs w:val="20"/>
    </w:rPr>
  </w:style>
  <w:style w:type="character" w:customStyle="1" w:styleId="KommentartextZchn">
    <w:name w:val="Kommentartext Zchn"/>
    <w:aliases w:val="IT Kommentartext Zchn"/>
    <w:basedOn w:val="Absatz-Standardschriftart"/>
    <w:link w:val="Kommentartext"/>
    <w:uiPriority w:val="99"/>
    <w:rsid w:val="000F6F62"/>
    <w:rPr>
      <w:sz w:val="20"/>
      <w:szCs w:val="20"/>
    </w:rPr>
  </w:style>
  <w:style w:type="paragraph" w:styleId="Sprechblasentext">
    <w:name w:val="Balloon Text"/>
    <w:basedOn w:val="Standard"/>
    <w:link w:val="SprechblasentextZchn"/>
    <w:uiPriority w:val="99"/>
    <w:semiHidden/>
    <w:unhideWhenUsed/>
    <w:rsid w:val="000F6F6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F6F62"/>
    <w:rPr>
      <w:rFonts w:ascii="Segoe UI" w:hAnsi="Segoe UI" w:cs="Segoe UI"/>
      <w:sz w:val="18"/>
      <w:szCs w:val="18"/>
    </w:rPr>
  </w:style>
  <w:style w:type="paragraph" w:styleId="Funotentext">
    <w:name w:val="footnote text"/>
    <w:basedOn w:val="Standard"/>
    <w:link w:val="FunotentextZchn"/>
    <w:uiPriority w:val="99"/>
    <w:semiHidden/>
    <w:unhideWhenUsed/>
    <w:rsid w:val="0020799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07992"/>
    <w:rPr>
      <w:sz w:val="20"/>
      <w:szCs w:val="20"/>
    </w:rPr>
  </w:style>
  <w:style w:type="character" w:styleId="Funotenzeichen">
    <w:name w:val="footnote reference"/>
    <w:basedOn w:val="Absatz-Standardschriftart"/>
    <w:uiPriority w:val="99"/>
    <w:semiHidden/>
    <w:unhideWhenUsed/>
    <w:rsid w:val="00207992"/>
    <w:rPr>
      <w:vertAlign w:val="superscript"/>
    </w:rPr>
  </w:style>
  <w:style w:type="paragraph" w:styleId="Kommentarthema">
    <w:name w:val="annotation subject"/>
    <w:basedOn w:val="Kommentartext"/>
    <w:next w:val="Kommentartext"/>
    <w:link w:val="KommentarthemaZchn"/>
    <w:uiPriority w:val="99"/>
    <w:semiHidden/>
    <w:unhideWhenUsed/>
    <w:rsid w:val="00C6696F"/>
    <w:rPr>
      <w:b/>
      <w:bCs/>
    </w:rPr>
  </w:style>
  <w:style w:type="character" w:customStyle="1" w:styleId="KommentarthemaZchn">
    <w:name w:val="Kommentarthema Zchn"/>
    <w:basedOn w:val="KommentartextZchn"/>
    <w:link w:val="Kommentarthema"/>
    <w:uiPriority w:val="99"/>
    <w:semiHidden/>
    <w:rsid w:val="00C6696F"/>
    <w:rPr>
      <w:b/>
      <w:bCs/>
      <w:sz w:val="20"/>
      <w:szCs w:val="20"/>
    </w:rPr>
  </w:style>
  <w:style w:type="paragraph" w:styleId="berarbeitung">
    <w:name w:val="Revision"/>
    <w:hidden/>
    <w:uiPriority w:val="99"/>
    <w:semiHidden/>
    <w:rsid w:val="00DC286F"/>
    <w:pPr>
      <w:spacing w:after="0" w:line="240" w:lineRule="auto"/>
    </w:pPr>
  </w:style>
  <w:style w:type="paragraph" w:styleId="Kopfzeile">
    <w:name w:val="header"/>
    <w:basedOn w:val="Standard"/>
    <w:link w:val="KopfzeileZchn"/>
    <w:uiPriority w:val="99"/>
    <w:unhideWhenUsed/>
    <w:rsid w:val="007B7B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B7BB5"/>
  </w:style>
  <w:style w:type="paragraph" w:styleId="Fuzeile">
    <w:name w:val="footer"/>
    <w:basedOn w:val="Standard"/>
    <w:link w:val="FuzeileZchn"/>
    <w:uiPriority w:val="99"/>
    <w:unhideWhenUsed/>
    <w:rsid w:val="007B7B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B7BB5"/>
  </w:style>
  <w:style w:type="table" w:styleId="Tabellenraster">
    <w:name w:val="Table Grid"/>
    <w:basedOn w:val="NormaleTabelle"/>
    <w:uiPriority w:val="59"/>
    <w:rsid w:val="0011281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3679-D410-4CC5-85D5-49EDA738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4756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SenWi</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Walczak, Thomas</dc:creator>
  <cp:keywords/>
  <dc:description/>
  <cp:lastModifiedBy>Stadermann, Julia</cp:lastModifiedBy>
  <cp:revision>6</cp:revision>
  <dcterms:created xsi:type="dcterms:W3CDTF">2025-12-02T07:41:00Z</dcterms:created>
  <dcterms:modified xsi:type="dcterms:W3CDTF">2025-12-02T07:56:00Z</dcterms:modified>
</cp:coreProperties>
</file>